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16F" w:rsidRPr="0034116F" w:rsidRDefault="0034116F" w:rsidP="0034116F">
      <w:pPr>
        <w:shd w:val="clear" w:color="auto" w:fill="FFFFFF"/>
        <w:spacing w:after="150" w:line="240" w:lineRule="auto"/>
        <w:ind w:left="2835" w:right="870"/>
        <w:contextualSpacing/>
        <w:outlineLvl w:val="0"/>
        <w:rPr>
          <w:rFonts w:eastAsia="Times New Roman" w:cs="Times New Roman"/>
          <w:b/>
          <w:bCs/>
          <w:kern w:val="36"/>
          <w:lang w:eastAsia="ru-RU"/>
        </w:rPr>
      </w:pPr>
      <w:r w:rsidRPr="0034116F">
        <w:rPr>
          <w:rFonts w:eastAsia="Times New Roman" w:cs="Times New Roman"/>
          <w:b/>
          <w:bCs/>
          <w:kern w:val="36"/>
          <w:lang w:eastAsia="ru-RU"/>
        </w:rPr>
        <w:t>Основная образовательная программа образовательного учреждения «Об образовании»</w:t>
      </w:r>
    </w:p>
    <w:tbl>
      <w:tblPr>
        <w:tblW w:w="2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0"/>
      </w:tblGrid>
      <w:tr w:rsidR="0034116F" w:rsidRPr="0034116F" w:rsidTr="0034116F">
        <w:trPr>
          <w:tblCellSpacing w:w="15" w:type="dxa"/>
        </w:trPr>
        <w:tc>
          <w:tcPr>
            <w:tcW w:w="0" w:type="auto"/>
            <w:hideMark/>
          </w:tcPr>
          <w:p w:rsidR="0034116F" w:rsidRPr="0034116F" w:rsidRDefault="0034116F" w:rsidP="0034116F">
            <w:pPr>
              <w:spacing w:after="0"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</w:tr>
    </w:tbl>
    <w:p w:rsidR="0034116F" w:rsidRPr="0034116F" w:rsidRDefault="0034116F" w:rsidP="0034116F">
      <w:pPr>
        <w:shd w:val="clear" w:color="auto" w:fill="FFFFFF"/>
        <w:spacing w:after="0" w:line="240" w:lineRule="auto"/>
        <w:contextualSpacing/>
        <w:rPr>
          <w:rFonts w:eastAsia="Times New Roman" w:cs="Times New Roman"/>
          <w:vanish/>
          <w:lang w:eastAsia="ru-RU"/>
        </w:rPr>
      </w:pPr>
    </w:p>
    <w:tbl>
      <w:tblPr>
        <w:tblW w:w="148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99"/>
      </w:tblGrid>
      <w:tr w:rsidR="0034116F" w:rsidRPr="0034116F" w:rsidTr="0034116F">
        <w:tc>
          <w:tcPr>
            <w:tcW w:w="14899" w:type="dxa"/>
            <w:vAlign w:val="center"/>
            <w:hideMark/>
          </w:tcPr>
          <w:p w:rsidR="0034116F" w:rsidRPr="0034116F" w:rsidRDefault="0034116F" w:rsidP="0034116F">
            <w:pPr>
              <w:spacing w:after="0"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proofErr w:type="spellStart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Основнаобразовательная</w:t>
            </w:r>
            <w:proofErr w:type="spellEnd"/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 программа образовательного учреждения</w:t>
            </w:r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ФЗ « Об образовании»</w:t>
            </w:r>
          </w:p>
          <w:p w:rsidR="0034116F" w:rsidRPr="0034116F" w:rsidRDefault="0034116F" w:rsidP="0034116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Ст. 9. Образовательные программы</w:t>
            </w:r>
          </w:p>
          <w:p w:rsidR="0034116F" w:rsidRPr="0034116F" w:rsidRDefault="0034116F" w:rsidP="0034116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Образовательная программа определяет содержание образования </w:t>
            </w:r>
            <w:proofErr w:type="gramStart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определенных</w:t>
            </w:r>
            <w:proofErr w:type="gramEnd"/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 уровня и направленности.</w:t>
            </w:r>
          </w:p>
          <w:p w:rsidR="0034116F" w:rsidRPr="0034116F" w:rsidRDefault="0034116F" w:rsidP="0034116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В РФ реализуются образовательные программы, которые подразделяются </w:t>
            </w:r>
            <w:proofErr w:type="gramStart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на</w:t>
            </w:r>
            <w:proofErr w:type="gramEnd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:</w:t>
            </w:r>
          </w:p>
          <w:p w:rsidR="0034116F" w:rsidRPr="0034116F" w:rsidRDefault="0034116F" w:rsidP="0034116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1) общеобразовательные (основные и дополнительные);</w:t>
            </w:r>
          </w:p>
          <w:p w:rsidR="0034116F" w:rsidRPr="0034116F" w:rsidRDefault="0034116F" w:rsidP="0034116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2) профессиональные (основные и дополнительные</w:t>
            </w:r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ФГОС</w:t>
            </w:r>
          </w:p>
          <w:p w:rsidR="0034116F" w:rsidRPr="0034116F" w:rsidRDefault="0034116F" w:rsidP="0034116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13. </w:t>
            </w:r>
            <w:proofErr w:type="gramStart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обучающихся.</w:t>
            </w:r>
            <w:proofErr w:type="gramEnd"/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ФЗ « Об образовании»</w:t>
            </w:r>
          </w:p>
          <w:p w:rsidR="0034116F" w:rsidRPr="0034116F" w:rsidRDefault="0034116F" w:rsidP="0034116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3. </w:t>
            </w:r>
            <w:proofErr w:type="gramStart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К</w:t>
            </w:r>
            <w:proofErr w:type="gramEnd"/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 основным общеобразовательным относятся программы:</w:t>
            </w:r>
          </w:p>
          <w:p w:rsidR="0034116F" w:rsidRPr="0034116F" w:rsidRDefault="0034116F" w:rsidP="0034116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1) дошкольного образования;</w:t>
            </w:r>
          </w:p>
          <w:p w:rsidR="0034116F" w:rsidRPr="0034116F" w:rsidRDefault="0034116F" w:rsidP="0034116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2) начального общего образования;</w:t>
            </w:r>
          </w:p>
          <w:p w:rsidR="0034116F" w:rsidRPr="0034116F" w:rsidRDefault="0034116F" w:rsidP="0034116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3) основного общего образования;</w:t>
            </w:r>
          </w:p>
          <w:p w:rsidR="0034116F" w:rsidRPr="0034116F" w:rsidRDefault="0034116F" w:rsidP="0034116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4) среднего (полного) общего образования.</w:t>
            </w:r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ФЗ « Об образовании»</w:t>
            </w:r>
          </w:p>
          <w:p w:rsidR="0034116F" w:rsidRPr="0034116F" w:rsidRDefault="0034116F" w:rsidP="0034116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6. Основные общеобразовательные программы … обеспечивают реализацию ФГОС с учетом типа и вида ОУ, образовательных потребностей и запросов обучающихся, воспитанников …</w:t>
            </w:r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ФГОС</w:t>
            </w:r>
          </w:p>
          <w:p w:rsidR="0034116F" w:rsidRPr="0034116F" w:rsidRDefault="0034116F" w:rsidP="0034116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17. Основная образовательная программа основного общего образования должна соответствовать типу и виду ОУ и быть преемственной по отношению к основной образовательной программе начального общего образования.</w:t>
            </w:r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ФЗ « Об образовании»</w:t>
            </w:r>
          </w:p>
          <w:p w:rsidR="0034116F" w:rsidRPr="0034116F" w:rsidRDefault="0034116F" w:rsidP="0034116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Ст. 14. Общие требования к содержанию образования</w:t>
            </w:r>
          </w:p>
          <w:p w:rsidR="0034116F" w:rsidRPr="0034116F" w:rsidRDefault="0034116F" w:rsidP="0034116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5. Содержание образования в </w:t>
            </w:r>
            <w:proofErr w:type="gramStart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конкретном</w:t>
            </w:r>
            <w:proofErr w:type="gramEnd"/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 ОУ определяется образовательной программой (образовательными программами), утверждаемой и реализуемой этим ОУ самостоятельно. ООП в </w:t>
            </w:r>
            <w:proofErr w:type="gramStart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имеющем</w:t>
            </w:r>
            <w:proofErr w:type="gramEnd"/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 государственную аккредитацию ОУ разрабатывается на основе соответствующих примерных ООП и должна обеспечивать достижение обучающимися (воспитанниками) результатов освоения ООП, установленных соответствующими ФГОС …</w:t>
            </w:r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ФГОС</w:t>
            </w:r>
          </w:p>
          <w:p w:rsidR="0034116F" w:rsidRPr="0034116F" w:rsidRDefault="0034116F" w:rsidP="0034116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16. Разработка и утверждение ОУ основной образовательной программы основного общего образования осуществляются самостоятельно с привлечением органов самоуправления ОУ, обеспечивающих государственно-общественный характер управления ОУ.</w:t>
            </w:r>
          </w:p>
          <w:p w:rsidR="0034116F" w:rsidRPr="0034116F" w:rsidRDefault="0034116F" w:rsidP="0034116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14. ООП основного общего образования в ОУ, </w:t>
            </w:r>
            <w:proofErr w:type="gramStart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имеющем</w:t>
            </w:r>
            <w:proofErr w:type="gramEnd"/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 государственную аккредитацию, разрабатывается на основе примерной ООП основного общего образования.</w:t>
            </w:r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Разработка ООП</w:t>
            </w:r>
          </w:p>
          <w:p w:rsidR="0034116F" w:rsidRPr="0034116F" w:rsidRDefault="0034116F" w:rsidP="0034116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lastRenderedPageBreak/>
              <w:t>ФГОС</w:t>
            </w:r>
          </w:p>
          <w:p w:rsidR="0034116F" w:rsidRPr="0034116F" w:rsidRDefault="0034116F" w:rsidP="0034116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Примерная</w:t>
            </w:r>
          </w:p>
          <w:p w:rsidR="0034116F" w:rsidRPr="0034116F" w:rsidRDefault="0034116F" w:rsidP="0034116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ООП</w:t>
            </w:r>
          </w:p>
          <w:p w:rsidR="0034116F" w:rsidRPr="0034116F" w:rsidRDefault="0034116F" w:rsidP="0034116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  <w:t>ООП ОУ</w:t>
            </w:r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Основная образовательная программа</w:t>
            </w:r>
          </w:p>
          <w:p w:rsidR="0034116F" w:rsidRPr="0034116F" w:rsidRDefault="0034116F" w:rsidP="0034116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Официальный нормативный документ ОУ, определяющий содержание образования опреде</w:t>
            </w:r>
            <w:r>
              <w:rPr>
                <w:rFonts w:eastAsia="Times New Roman" w:cs="Times New Roman"/>
                <w:b/>
                <w:bCs/>
                <w:lang w:eastAsia="ru-RU"/>
              </w:rPr>
              <w:t>ленного уровня и направленности</w:t>
            </w:r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Механизм разработки ООП ОУ</w:t>
            </w:r>
          </w:p>
          <w:p w:rsidR="0034116F" w:rsidRPr="0034116F" w:rsidRDefault="0034116F" w:rsidP="0034116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Для разработки ООП в ОУ создается рабочая группа.</w:t>
            </w:r>
          </w:p>
          <w:p w:rsidR="0034116F" w:rsidRPr="0034116F" w:rsidRDefault="0034116F" w:rsidP="0034116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ООП ОУ принимается педагогическим советом.</w:t>
            </w:r>
          </w:p>
          <w:p w:rsidR="0034116F" w:rsidRPr="0034116F" w:rsidRDefault="0034116F" w:rsidP="0034116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ООП ОУ утверждается управляющим советом и учредителем.</w:t>
            </w:r>
          </w:p>
          <w:p w:rsidR="0034116F" w:rsidRPr="0034116F" w:rsidRDefault="0034116F" w:rsidP="0034116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ООП ОУ вводится в действие приказом директора.</w:t>
            </w:r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ФГОС</w:t>
            </w:r>
          </w:p>
          <w:p w:rsidR="0034116F" w:rsidRPr="0034116F" w:rsidRDefault="0034116F" w:rsidP="0034116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13. Основная образовательная программа основного общего образования реализуется ОУ через урочную и внеурочную деятельность с соблюдением требований государственных санитарно-эпидемиологических правил и нормативов.</w:t>
            </w:r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ФГОС</w:t>
            </w:r>
          </w:p>
          <w:p w:rsidR="0034116F" w:rsidRPr="0034116F" w:rsidRDefault="0034116F" w:rsidP="0034116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15. Основная образовательная программа основного общего образования содержит обязательную часть и часть, формируемую участниками образовательного процесса ...</w:t>
            </w:r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Части ООП</w:t>
            </w:r>
          </w:p>
          <w:p w:rsidR="0034116F" w:rsidRPr="0034116F" w:rsidRDefault="0034116F" w:rsidP="0034116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ФГОС ООО</w:t>
            </w:r>
          </w:p>
          <w:p w:rsidR="0034116F" w:rsidRPr="0034116F" w:rsidRDefault="0034116F" w:rsidP="0034116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Обязательная часть ООП составляет 70%, а часть, формируемая участниками образовательного процесса, 30% от общего объёма ООП</w:t>
            </w:r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ФЗ « Об образовании»</w:t>
            </w:r>
          </w:p>
          <w:p w:rsidR="0034116F" w:rsidRPr="0034116F" w:rsidRDefault="0034116F" w:rsidP="0034116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6. Основные общеобразовательные программы … включают в </w:t>
            </w:r>
            <w:proofErr w:type="spellStart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себяучебный</w:t>
            </w:r>
            <w:proofErr w:type="spellEnd"/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 план, рабочие программы учебных курсов, предметов, дисциплин (модулей) и другие материалы, обеспечивающие духовно-нравственное развитие, воспитание и качество подготовки обучающихся.</w:t>
            </w:r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Структура ООП НОО</w:t>
            </w:r>
          </w:p>
          <w:p w:rsidR="0034116F" w:rsidRPr="0034116F" w:rsidRDefault="0034116F" w:rsidP="0034116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16. ООП НОО должна содержать следующие разделы:</w:t>
            </w:r>
          </w:p>
          <w:p w:rsidR="0034116F" w:rsidRPr="0034116F" w:rsidRDefault="0034116F" w:rsidP="0034116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пояснительная записка;</w:t>
            </w:r>
          </w:p>
          <w:p w:rsidR="0034116F" w:rsidRPr="0034116F" w:rsidRDefault="0034116F" w:rsidP="0034116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планируемые результаты освоения ООП НОО;</w:t>
            </w:r>
          </w:p>
          <w:p w:rsidR="0034116F" w:rsidRPr="0034116F" w:rsidRDefault="0034116F" w:rsidP="0034116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учебный план начального общего образования;</w:t>
            </w:r>
          </w:p>
          <w:p w:rsidR="0034116F" w:rsidRPr="0034116F" w:rsidRDefault="0034116F" w:rsidP="0034116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программа формирования (</w:t>
            </w:r>
            <w:r w:rsidRPr="0034116F">
              <w:rPr>
                <w:rFonts w:eastAsia="Times New Roman" w:cs="Times New Roman"/>
                <w:b/>
                <w:bCs/>
                <w:i/>
                <w:iCs/>
                <w:lang w:eastAsia="ru-RU"/>
              </w:rPr>
              <w:t>развития</w:t>
            </w:r>
            <w:r w:rsidRPr="0034116F">
              <w:rPr>
                <w:rFonts w:eastAsia="Times New Roman" w:cs="Times New Roman"/>
                <w:b/>
                <w:bCs/>
                <w:lang w:eastAsia="ru-RU"/>
              </w:rPr>
              <w:t>) универсальных учебных действий;</w:t>
            </w:r>
          </w:p>
          <w:p w:rsidR="0034116F" w:rsidRPr="0034116F" w:rsidRDefault="0034116F" w:rsidP="0034116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программы отдельных учебных предметов, курсов;</w:t>
            </w:r>
          </w:p>
          <w:p w:rsidR="0034116F" w:rsidRPr="0034116F" w:rsidRDefault="0034116F" w:rsidP="0034116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программа духовно-нравственного развития и воспитания (</w:t>
            </w:r>
            <w:r w:rsidRPr="0034116F">
              <w:rPr>
                <w:rFonts w:eastAsia="Times New Roman" w:cs="Times New Roman"/>
                <w:b/>
                <w:bCs/>
                <w:i/>
                <w:iCs/>
                <w:lang w:eastAsia="ru-RU"/>
              </w:rPr>
              <w:t>воспитания и социализации</w:t>
            </w:r>
            <w:r w:rsidRPr="0034116F">
              <w:rPr>
                <w:rFonts w:eastAsia="Times New Roman" w:cs="Times New Roman"/>
                <w:b/>
                <w:bCs/>
                <w:lang w:eastAsia="ru-RU"/>
              </w:rPr>
              <w:t>);</w:t>
            </w:r>
          </w:p>
          <w:p w:rsidR="0034116F" w:rsidRPr="0034116F" w:rsidRDefault="0034116F" w:rsidP="0034116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программа формирования культуры здорового и безопасного образа жизни;</w:t>
            </w:r>
          </w:p>
          <w:p w:rsidR="0034116F" w:rsidRPr="0034116F" w:rsidRDefault="0034116F" w:rsidP="0034116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программа коррекционной работы;</w:t>
            </w:r>
          </w:p>
          <w:p w:rsidR="0034116F" w:rsidRPr="0034116F" w:rsidRDefault="0034116F" w:rsidP="0034116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система оценки достижения планируемых результатов освоения ООП НОО.</w:t>
            </w:r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Структура ООП ООО</w:t>
            </w:r>
          </w:p>
          <w:p w:rsidR="0034116F" w:rsidRPr="0034116F" w:rsidRDefault="0034116F" w:rsidP="0034116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Основная образовательная программа основного общего образования должна содержать три раздела: целевой, содержательный и организационный.</w:t>
            </w:r>
          </w:p>
          <w:p w:rsidR="0034116F" w:rsidRPr="0034116F" w:rsidRDefault="0034116F" w:rsidP="0034116F">
            <w:pPr>
              <w:spacing w:after="0"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lastRenderedPageBreak/>
              <w:t>Структура ООП ООО</w:t>
            </w:r>
          </w:p>
          <w:p w:rsidR="0034116F" w:rsidRPr="0034116F" w:rsidRDefault="0034116F" w:rsidP="0034116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Целевой раздел включает:</w:t>
            </w:r>
          </w:p>
          <w:p w:rsidR="0034116F" w:rsidRPr="0034116F" w:rsidRDefault="0034116F" w:rsidP="0034116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пояснительную записку;</w:t>
            </w:r>
          </w:p>
          <w:p w:rsidR="0034116F" w:rsidRPr="0034116F" w:rsidRDefault="0034116F" w:rsidP="0034116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планируемые результаты освоения обучающимися ООП ООО;</w:t>
            </w:r>
          </w:p>
          <w:p w:rsidR="0034116F" w:rsidRPr="0034116F" w:rsidRDefault="0034116F" w:rsidP="0034116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систему оценки достижения планируемых результатов освоения ООП ООО.</w:t>
            </w:r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Структура ООП ООО</w:t>
            </w:r>
          </w:p>
          <w:p w:rsidR="0034116F" w:rsidRPr="0034116F" w:rsidRDefault="0034116F" w:rsidP="0034116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Содержательный раздел состоит </w:t>
            </w:r>
            <w:proofErr w:type="gramStart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из</w:t>
            </w:r>
            <w:proofErr w:type="gramEnd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:</w:t>
            </w:r>
          </w:p>
          <w:p w:rsidR="0034116F" w:rsidRPr="0034116F" w:rsidRDefault="0034116F" w:rsidP="0034116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программы развития универсальных учебных действий;</w:t>
            </w:r>
          </w:p>
          <w:p w:rsidR="0034116F" w:rsidRPr="0034116F" w:rsidRDefault="0034116F" w:rsidP="0034116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программ отдельных учебных предметов, курсов, в том числе интегрированных;</w:t>
            </w:r>
          </w:p>
          <w:p w:rsidR="0034116F" w:rsidRPr="0034116F" w:rsidRDefault="0034116F" w:rsidP="0034116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программы воспитания и социализации </w:t>
            </w:r>
            <w:proofErr w:type="gramStart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;</w:t>
            </w:r>
          </w:p>
          <w:p w:rsidR="0034116F" w:rsidRPr="0034116F" w:rsidRDefault="0034116F" w:rsidP="0034116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программы коррекционной работы.</w:t>
            </w:r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Структура ООП ООО</w:t>
            </w:r>
          </w:p>
          <w:p w:rsidR="0034116F" w:rsidRPr="0034116F" w:rsidRDefault="0034116F" w:rsidP="0034116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Организационный раздел включает:</w:t>
            </w:r>
          </w:p>
          <w:p w:rsidR="0034116F" w:rsidRPr="0034116F" w:rsidRDefault="0034116F" w:rsidP="0034116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учебный план … как один из основных механизмов реализации ООП;</w:t>
            </w:r>
          </w:p>
          <w:p w:rsidR="0034116F" w:rsidRPr="0075791B" w:rsidRDefault="0034116F" w:rsidP="0075791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систему условий реализации ООП в соответствии с требованиями Стандарта.</w:t>
            </w:r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Требования к разделам ООП</w:t>
            </w:r>
          </w:p>
          <w:p w:rsidR="0034116F" w:rsidRPr="0034116F" w:rsidRDefault="0034116F" w:rsidP="0034116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Пояснительная записка должна раскрывать:</w:t>
            </w:r>
          </w:p>
          <w:p w:rsidR="0034116F" w:rsidRPr="0034116F" w:rsidRDefault="0034116F" w:rsidP="0034116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1) цели реализации ООП, конкретизированные в соответствии с требованиями </w:t>
            </w:r>
            <w:proofErr w:type="gramStart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Стандарта</w:t>
            </w:r>
            <w:proofErr w:type="gramEnd"/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 к результатам освоения обучающимися ООП;</w:t>
            </w:r>
          </w:p>
          <w:p w:rsidR="0034116F" w:rsidRPr="0075791B" w:rsidRDefault="0034116F" w:rsidP="0075791B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2) принципы и подходы к формированию ООП и состава участников образовательного процесса конкретного ОУ</w:t>
            </w:r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Рекомендации</w:t>
            </w:r>
          </w:p>
          <w:p w:rsidR="0034116F" w:rsidRPr="0034116F" w:rsidRDefault="0034116F" w:rsidP="0034116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В пояснительной записке необходимо представить следующие компоненты:</w:t>
            </w:r>
          </w:p>
          <w:p w:rsidR="0034116F" w:rsidRPr="0034116F" w:rsidRDefault="0034116F" w:rsidP="0034116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цели и задачи, реализуемые в ООП ОУ, структуру и содержание образовательной программы ОУ, концепцию и содержание линий УМК, используемых в данной программе, и обосновать выбор этих/этого УМК;</w:t>
            </w:r>
          </w:p>
          <w:p w:rsidR="0034116F" w:rsidRPr="0034116F" w:rsidRDefault="0034116F" w:rsidP="0034116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условия реализации ООП в соответствии со спецификой и особенностями данного ОУ, соответствие СанПиНам;</w:t>
            </w:r>
          </w:p>
          <w:p w:rsidR="0034116F" w:rsidRPr="0034116F" w:rsidRDefault="0034116F" w:rsidP="0034116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адресность ООП (характеристика обучающихся: контингент учащихся, возраст, состояние здоровья);</w:t>
            </w:r>
          </w:p>
          <w:p w:rsidR="0034116F" w:rsidRPr="0034116F" w:rsidRDefault="0034116F" w:rsidP="0034116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кадровый состав, обеспечивающий реализацию ООП НОО;</w:t>
            </w:r>
          </w:p>
          <w:p w:rsidR="0034116F" w:rsidRPr="0034116F" w:rsidRDefault="0034116F" w:rsidP="0034116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требования к комплектованию классов;</w:t>
            </w:r>
          </w:p>
          <w:p w:rsidR="0034116F" w:rsidRPr="0034116F" w:rsidRDefault="0034116F" w:rsidP="0034116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описание материально-технического обеспечения образовательного процесса;</w:t>
            </w:r>
          </w:p>
          <w:p w:rsidR="0034116F" w:rsidRPr="0075791B" w:rsidRDefault="0034116F" w:rsidP="0075791B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right="-299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особенности ступени общего образования;</w:t>
            </w:r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Рекомендации</w:t>
            </w:r>
          </w:p>
          <w:p w:rsidR="0034116F" w:rsidRPr="0034116F" w:rsidRDefault="0034116F" w:rsidP="0034116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указать наличие программ и аннотацию к ним;</w:t>
            </w:r>
          </w:p>
          <w:p w:rsidR="0034116F" w:rsidRPr="0034116F" w:rsidRDefault="0034116F" w:rsidP="0034116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описать социокультурные особенности и потребности города;</w:t>
            </w:r>
          </w:p>
          <w:p w:rsidR="0034116F" w:rsidRPr="0034116F" w:rsidRDefault="0034116F" w:rsidP="0034116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представить внеурочную деятельность (направления, формы);</w:t>
            </w:r>
          </w:p>
          <w:p w:rsidR="0034116F" w:rsidRPr="0034116F" w:rsidRDefault="0034116F" w:rsidP="0034116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охарактеризовать содержание, технологии, специфику работы с одаренными детьми, которые планируется проводить в ОУ;</w:t>
            </w:r>
          </w:p>
          <w:p w:rsidR="0034116F" w:rsidRPr="0034116F" w:rsidRDefault="0034116F" w:rsidP="0034116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представить специфику работы с детьми с ограниченными возможностями здоровья (целесообразно разрабатывать с участием родителей и </w:t>
            </w:r>
            <w:proofErr w:type="spellStart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тьютора</w:t>
            </w:r>
            <w:proofErr w:type="spellEnd"/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 ОУ);</w:t>
            </w:r>
          </w:p>
          <w:p w:rsidR="0034116F" w:rsidRPr="0034116F" w:rsidRDefault="0034116F" w:rsidP="0034116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описать использование в образовательном процессе современных образовательных технологий </w:t>
            </w:r>
            <w:proofErr w:type="spellStart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деятельностного</w:t>
            </w:r>
            <w:proofErr w:type="spellEnd"/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 типа;</w:t>
            </w:r>
          </w:p>
          <w:p w:rsidR="0034116F" w:rsidRPr="0034116F" w:rsidRDefault="0034116F" w:rsidP="0034116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указать документы, регламентирующие осуществление образовательного процесса в ОУ, права и обязанности в части формирования и </w:t>
            </w:r>
            <w:r w:rsidRPr="0034116F">
              <w:rPr>
                <w:rFonts w:eastAsia="Times New Roman" w:cs="Times New Roman"/>
                <w:b/>
                <w:bCs/>
                <w:lang w:eastAsia="ru-RU"/>
              </w:rPr>
              <w:lastRenderedPageBreak/>
              <w:t>реализации ООП НОО, установленными законом РФ и уставом ОУ</w:t>
            </w:r>
          </w:p>
          <w:p w:rsidR="0034116F" w:rsidRPr="0034116F" w:rsidRDefault="0034116F" w:rsidP="0034116F">
            <w:pPr>
              <w:spacing w:after="0"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Требования к разделам ООП</w:t>
            </w:r>
          </w:p>
          <w:p w:rsidR="0034116F" w:rsidRPr="0034116F" w:rsidRDefault="0034116F" w:rsidP="0034116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Планируемые результаты освоения ООП должны:</w:t>
            </w:r>
          </w:p>
          <w:p w:rsidR="0034116F" w:rsidRPr="0034116F" w:rsidRDefault="0034116F" w:rsidP="0034116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1) обеспечивать связь между требованиями Стандарта, образовательным процессом и системой оценки результатов освоения ООП;</w:t>
            </w:r>
          </w:p>
          <w:p w:rsidR="0034116F" w:rsidRPr="0034116F" w:rsidRDefault="0034116F" w:rsidP="0034116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2) являться содержательной и </w:t>
            </w:r>
            <w:proofErr w:type="spellStart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критериальной</w:t>
            </w:r>
            <w:proofErr w:type="spellEnd"/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 основой для разработки рабочих программ учебных предметов и учебно-методической литературы, а также для системы оценки качества освоения обучающимися ООП в соответствии с требованиями Стандарта.</w:t>
            </w:r>
          </w:p>
          <w:p w:rsidR="0034116F" w:rsidRPr="0034116F" w:rsidRDefault="0034116F" w:rsidP="0034116F">
            <w:pPr>
              <w:spacing w:after="0"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Рекомендации</w:t>
            </w:r>
          </w:p>
          <w:p w:rsidR="0034116F" w:rsidRPr="0034116F" w:rsidRDefault="0034116F" w:rsidP="0034116F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В структуре планируемых результатов выделяются три уровня описания:</w:t>
            </w:r>
          </w:p>
          <w:p w:rsidR="0034116F" w:rsidRPr="0034116F" w:rsidRDefault="0034116F" w:rsidP="0034116F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ведущие целевые установки и основные ожидаемые результаты;</w:t>
            </w:r>
          </w:p>
          <w:p w:rsidR="0034116F" w:rsidRPr="0034116F" w:rsidRDefault="0034116F" w:rsidP="0034116F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цели, характеризующие систему учебных действий в отношении опорного учебного материала (выпускник научится);</w:t>
            </w:r>
          </w:p>
          <w:p w:rsidR="0034116F" w:rsidRPr="0034116F" w:rsidRDefault="0034116F" w:rsidP="0034116F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цели, характеризующие систему учебных действий в отношении </w:t>
            </w:r>
            <w:proofErr w:type="spellStart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ЗУНов</w:t>
            </w:r>
            <w:proofErr w:type="spellEnd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, расширяющих и углубляющих опорную систему (выпускник получит возможность научиться).</w:t>
            </w:r>
          </w:p>
          <w:p w:rsidR="0034116F" w:rsidRPr="0034116F" w:rsidRDefault="0034116F" w:rsidP="0034116F">
            <w:pPr>
              <w:spacing w:after="0"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Требования к разделам ООП</w:t>
            </w:r>
          </w:p>
          <w:p w:rsidR="0034116F" w:rsidRPr="0034116F" w:rsidRDefault="0034116F" w:rsidP="0034116F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Система оценки достижения ПРОООП должна:</w:t>
            </w:r>
          </w:p>
          <w:p w:rsidR="0034116F" w:rsidRPr="0034116F" w:rsidRDefault="0034116F" w:rsidP="0034116F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1) 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      </w:r>
          </w:p>
          <w:p w:rsidR="0034116F" w:rsidRPr="0034116F" w:rsidRDefault="0034116F" w:rsidP="0034116F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2) ориентировать образовательный процесс на духовно-нравственное развитие и воспитание обучающихся, достижение планируемых результатов освоения содержания учебных предметов и формирование универсальных учебных действий;</w:t>
            </w:r>
          </w:p>
          <w:p w:rsidR="0034116F" w:rsidRPr="0034116F" w:rsidRDefault="0034116F" w:rsidP="0034116F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3) обеспечивать комплексный подход к оценке результатов освоения ООП НОО, позволяющий вести оценку предметных, </w:t>
            </w:r>
            <w:proofErr w:type="spellStart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метапредметных</w:t>
            </w:r>
            <w:proofErr w:type="spellEnd"/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 и личностных результатов начального общего образования;</w:t>
            </w:r>
          </w:p>
          <w:p w:rsidR="0034116F" w:rsidRPr="0034116F" w:rsidRDefault="0034116F" w:rsidP="0034116F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4) предусматривать оценку достижений обучающихся (итоговая оценка обучающихся, освоивших ООП) и оценку эффективности деятельности ОУ;</w:t>
            </w:r>
          </w:p>
          <w:p w:rsidR="0034116F" w:rsidRPr="0034116F" w:rsidRDefault="0034116F" w:rsidP="0034116F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5) позволять осуществлять оценку динамики учебных достижений обучающихся.</w:t>
            </w:r>
          </w:p>
          <w:p w:rsidR="0034116F" w:rsidRPr="0034116F" w:rsidRDefault="0034116F" w:rsidP="0034116F">
            <w:pPr>
              <w:spacing w:after="0"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Требования к разделам ООП</w:t>
            </w:r>
          </w:p>
          <w:p w:rsidR="0034116F" w:rsidRPr="0034116F" w:rsidRDefault="0034116F" w:rsidP="0034116F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proofErr w:type="gramStart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Программа формирования универсальных учебных действий у обучающихся на ступени начального общего образования должна содержать:</w:t>
            </w:r>
            <w:proofErr w:type="gramEnd"/>
          </w:p>
          <w:p w:rsidR="0034116F" w:rsidRPr="0034116F" w:rsidRDefault="0034116F" w:rsidP="0034116F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описание ценностных ориентиров содержания образования на ступени начального общего образования;</w:t>
            </w:r>
          </w:p>
          <w:p w:rsidR="0034116F" w:rsidRPr="0034116F" w:rsidRDefault="0034116F" w:rsidP="0034116F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связь универсальных учебных действий с содержанием учебных предметов;</w:t>
            </w:r>
          </w:p>
          <w:p w:rsidR="0034116F" w:rsidRPr="0034116F" w:rsidRDefault="0034116F" w:rsidP="0034116F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характеристики личностных, регулятивных, познавательных, коммуникативных универсальных учебных действий обучающихся;</w:t>
            </w:r>
          </w:p>
          <w:p w:rsidR="0034116F" w:rsidRPr="0034116F" w:rsidRDefault="0034116F" w:rsidP="0034116F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типовые задачи формирования личностных, регулятивных, познавательных, коммуникативных универсальных учебных действий;</w:t>
            </w:r>
          </w:p>
          <w:p w:rsidR="0034116F" w:rsidRPr="0034116F" w:rsidRDefault="0034116F" w:rsidP="0034116F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описание преемственности программы формирования универсальных учебных действий при переходе </w:t>
            </w:r>
            <w:proofErr w:type="gramStart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от</w:t>
            </w:r>
            <w:proofErr w:type="gramEnd"/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 дошкольного к начальному общему образованию.</w:t>
            </w:r>
          </w:p>
          <w:p w:rsidR="0034116F" w:rsidRPr="0034116F" w:rsidRDefault="0034116F" w:rsidP="0034116F">
            <w:pPr>
              <w:spacing w:after="0"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Требования к разделам ООП</w:t>
            </w:r>
          </w:p>
          <w:p w:rsidR="0034116F" w:rsidRPr="0034116F" w:rsidRDefault="0034116F" w:rsidP="0034116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Программы отдельных учебных предметов, курсов должны содержать:</w:t>
            </w:r>
          </w:p>
          <w:p w:rsidR="0034116F" w:rsidRPr="0034116F" w:rsidRDefault="0034116F" w:rsidP="0034116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lastRenderedPageBreak/>
              <w:t>1) пояснительную записку, в которой конкретизируются общие цели начального общего образования с учетом специфики учебного предмета, курса;</w:t>
            </w:r>
          </w:p>
          <w:p w:rsidR="0034116F" w:rsidRPr="0034116F" w:rsidRDefault="0034116F" w:rsidP="0034116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2) общую характеристику учебного предмета, курса;</w:t>
            </w:r>
          </w:p>
          <w:p w:rsidR="0034116F" w:rsidRPr="0034116F" w:rsidRDefault="0034116F" w:rsidP="0034116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3) описание места учебного предмета, курса в учебном плане;</w:t>
            </w:r>
          </w:p>
          <w:p w:rsidR="0034116F" w:rsidRPr="0034116F" w:rsidRDefault="0034116F" w:rsidP="0034116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4) описание ценностных ориентиров содержания учебного предмета;</w:t>
            </w:r>
          </w:p>
          <w:p w:rsidR="0034116F" w:rsidRPr="0034116F" w:rsidRDefault="0034116F" w:rsidP="0034116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5) личностные, </w:t>
            </w:r>
            <w:proofErr w:type="spellStart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метапредметные</w:t>
            </w:r>
            <w:proofErr w:type="spellEnd"/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 и предметные результаты освоения конкретного учебного предмета, курса;</w:t>
            </w:r>
          </w:p>
          <w:p w:rsidR="0034116F" w:rsidRPr="0034116F" w:rsidRDefault="0034116F" w:rsidP="0034116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6) содержание учебного предмета, курса;</w:t>
            </w:r>
          </w:p>
          <w:p w:rsidR="0034116F" w:rsidRPr="0034116F" w:rsidRDefault="0034116F" w:rsidP="0034116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7) тематическое планирование с определением основных видов учебной деятельности обучающихся;</w:t>
            </w:r>
          </w:p>
          <w:p w:rsidR="0034116F" w:rsidRPr="0034116F" w:rsidRDefault="0034116F" w:rsidP="0034116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8) описание материально-технического обеспечения образовательного процесса.</w:t>
            </w:r>
          </w:p>
          <w:p w:rsidR="0034116F" w:rsidRPr="0034116F" w:rsidRDefault="0034116F" w:rsidP="0034116F">
            <w:pPr>
              <w:spacing w:after="0"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  <w:p w:rsidR="0034116F" w:rsidRPr="0034116F" w:rsidRDefault="0034116F" w:rsidP="0034116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eastAsia="ru-RU"/>
              </w:rPr>
            </w:pPr>
          </w:p>
          <w:p w:rsidR="0034116F" w:rsidRPr="0034116F" w:rsidRDefault="0034116F" w:rsidP="0034116F">
            <w:pPr>
              <w:spacing w:after="0"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Титульный лист рабочей программы</w:t>
            </w:r>
          </w:p>
          <w:p w:rsidR="0034116F" w:rsidRPr="0034116F" w:rsidRDefault="0034116F" w:rsidP="0034116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полное наименование учредителя и образовательного учреждения в соответствии с уставом;</w:t>
            </w:r>
          </w:p>
          <w:p w:rsidR="0034116F" w:rsidRPr="0034116F" w:rsidRDefault="0034116F" w:rsidP="0034116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где, когда и кем утверждена рабочая учебная программа; наименование учебного предмета (курса);</w:t>
            </w:r>
          </w:p>
          <w:p w:rsidR="0034116F" w:rsidRPr="0034116F" w:rsidRDefault="0034116F" w:rsidP="0034116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указания на принадлежность рабочей учебной программы к ступени, уровню общего образования;</w:t>
            </w:r>
          </w:p>
          <w:p w:rsidR="0034116F" w:rsidRPr="0034116F" w:rsidRDefault="0034116F" w:rsidP="0034116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срок реализации данной программы; указание примерной программы и ее авторов, на основе которой разработана данная рабочая учебная программа;</w:t>
            </w:r>
          </w:p>
          <w:p w:rsidR="0034116F" w:rsidRPr="0034116F" w:rsidRDefault="0034116F" w:rsidP="0034116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Ф.И.О. учителя, составившего данную рабочую учебную программу</w:t>
            </w:r>
          </w:p>
          <w:p w:rsidR="0034116F" w:rsidRPr="0034116F" w:rsidRDefault="0034116F" w:rsidP="0034116F">
            <w:pPr>
              <w:spacing w:after="0"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Возможные варианты создания рабочих программ</w:t>
            </w:r>
          </w:p>
          <w:p w:rsidR="0034116F" w:rsidRPr="0034116F" w:rsidRDefault="0034116F" w:rsidP="0034116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Использование имеющейся авторской программы (программы авторов учебника).</w:t>
            </w:r>
          </w:p>
          <w:p w:rsidR="0034116F" w:rsidRPr="0034116F" w:rsidRDefault="0034116F" w:rsidP="0034116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Использование авторской программы с внесенными изменениями.</w:t>
            </w:r>
          </w:p>
          <w:p w:rsidR="0034116F" w:rsidRPr="0034116F" w:rsidRDefault="0034116F" w:rsidP="0034116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В этом случае в пояснительной записке необходимо указать внесенные изменения (не более 20%) и разработать тематическое планирование.</w:t>
            </w:r>
          </w:p>
          <w:p w:rsidR="0034116F" w:rsidRPr="0034116F" w:rsidRDefault="0034116F" w:rsidP="0034116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Авторская программа учителя.</w:t>
            </w:r>
          </w:p>
          <w:p w:rsidR="0034116F" w:rsidRPr="0034116F" w:rsidRDefault="0034116F" w:rsidP="0034116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В этом случае программа разрабатывается с опорой на </w:t>
            </w:r>
            <w:proofErr w:type="gramStart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примерную</w:t>
            </w:r>
            <w:proofErr w:type="gramEnd"/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 и с соблюдением требований стандарта к структуре программ учебных курсов (+тематическое планирование). Для таких программ целесообразно организовать рецензирование – внутреннюю и внешнюю экспертизу.</w:t>
            </w:r>
          </w:p>
          <w:p w:rsidR="0034116F" w:rsidRPr="0034116F" w:rsidRDefault="0034116F" w:rsidP="0034116F">
            <w:pPr>
              <w:spacing w:after="0"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Возможные варианты создания рабочих программ</w:t>
            </w:r>
          </w:p>
          <w:p w:rsidR="0034116F" w:rsidRPr="0034116F" w:rsidRDefault="0034116F" w:rsidP="0034116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1. РП</w:t>
            </w:r>
            <w:proofErr w:type="gramStart"/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 Р</w:t>
            </w:r>
            <w:proofErr w:type="gramEnd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ассматривается на методическом объединении или на научно-методическом совете (см. Устав). Решение ШМО или НМС оформляется протоколом. Возможна предварительная внешняя экспертиза.</w:t>
            </w:r>
          </w:p>
          <w:p w:rsidR="0034116F" w:rsidRPr="0034116F" w:rsidRDefault="0034116F" w:rsidP="0034116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2. Директором школы издается приказ об утверждении каждой РП. На каждой программе должна быть отметка о принятии программы ШМО или НМС, результаты экспертизы (если была), отметка директора школы об утверждении программы (дата и номер приказа). Утверждение всех программ до 31 августа.</w:t>
            </w:r>
          </w:p>
          <w:p w:rsidR="0034116F" w:rsidRPr="0034116F" w:rsidRDefault="0034116F" w:rsidP="0034116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3. Один экземпляр РП является частью ООП и находится у администрации в соответствии с номенклатурой дел. Второй экземпляр - у педагога.</w:t>
            </w:r>
          </w:p>
          <w:p w:rsidR="0034116F" w:rsidRPr="0034116F" w:rsidRDefault="0034116F" w:rsidP="0034116F">
            <w:pPr>
              <w:spacing w:after="0"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Требования к разделам ООП</w:t>
            </w:r>
          </w:p>
          <w:p w:rsidR="0034116F" w:rsidRPr="0034116F" w:rsidRDefault="0034116F" w:rsidP="0034116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Программа духовно-нравственного развития и воспитания должна содержать:</w:t>
            </w:r>
          </w:p>
          <w:p w:rsidR="0034116F" w:rsidRPr="0034116F" w:rsidRDefault="0034116F" w:rsidP="0034116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lastRenderedPageBreak/>
              <w:t>цель и задачи;</w:t>
            </w:r>
          </w:p>
          <w:p w:rsidR="0034116F" w:rsidRPr="0034116F" w:rsidRDefault="0034116F" w:rsidP="0034116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основные направления;</w:t>
            </w:r>
          </w:p>
          <w:p w:rsidR="0034116F" w:rsidRPr="0034116F" w:rsidRDefault="0034116F" w:rsidP="0034116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принципы и особенности организации содержания концептуальную основу уклада школьной жизни;</w:t>
            </w:r>
          </w:p>
          <w:p w:rsidR="0034116F" w:rsidRPr="0034116F" w:rsidRDefault="0034116F" w:rsidP="0034116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основное содержание по каждому из направлений;</w:t>
            </w:r>
          </w:p>
          <w:p w:rsidR="0034116F" w:rsidRPr="0034116F" w:rsidRDefault="0034116F" w:rsidP="0034116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виды деятельности и формы занятий;</w:t>
            </w:r>
          </w:p>
          <w:p w:rsidR="0034116F" w:rsidRPr="0034116F" w:rsidRDefault="0034116F" w:rsidP="0034116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условия совместной деятельности ОУ с семьями </w:t>
            </w:r>
            <w:proofErr w:type="gramStart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, с общественными институтами;</w:t>
            </w:r>
          </w:p>
          <w:p w:rsidR="0034116F" w:rsidRPr="0034116F" w:rsidRDefault="0034116F" w:rsidP="0034116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принципы и основные формы повышения педагогической культуры родителей (законных представителей) обучающихся;</w:t>
            </w:r>
          </w:p>
          <w:p w:rsidR="0034116F" w:rsidRPr="0034116F" w:rsidRDefault="0034116F" w:rsidP="0034116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планируемые воспитательные результаты.</w:t>
            </w:r>
          </w:p>
          <w:p w:rsidR="0034116F" w:rsidRPr="0034116F" w:rsidRDefault="0034116F" w:rsidP="0034116F">
            <w:pPr>
              <w:spacing w:after="0"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Требования к разделам ООП</w:t>
            </w:r>
          </w:p>
          <w:p w:rsidR="0034116F" w:rsidRPr="0034116F" w:rsidRDefault="0034116F" w:rsidP="0034116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Программа формирования культуры здорового и безопасного образа жизни должна обеспечивать:</w:t>
            </w:r>
          </w:p>
          <w:p w:rsidR="0034116F" w:rsidRPr="0034116F" w:rsidRDefault="0034116F" w:rsidP="0034116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пробуждение в детях желания заботиться о своем здоровье;</w:t>
            </w:r>
          </w:p>
          <w:p w:rsidR="0034116F" w:rsidRPr="0034116F" w:rsidRDefault="0034116F" w:rsidP="0034116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формирование установки на использование здорового питания;</w:t>
            </w:r>
          </w:p>
          <w:p w:rsidR="0034116F" w:rsidRPr="0034116F" w:rsidRDefault="0034116F" w:rsidP="0034116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использование оптимальных двигательных режимов,</w:t>
            </w:r>
            <w:r w:rsidRPr="0034116F">
              <w:rPr>
                <w:rFonts w:eastAsia="Times New Roman" w:cs="Times New Roman"/>
                <w:b/>
                <w:bCs/>
                <w:i/>
                <w:iCs/>
                <w:lang w:eastAsia="ru-RU"/>
              </w:rPr>
              <w:t> </w:t>
            </w: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развитие потребности в занятиях физической культурой и спортом;</w:t>
            </w:r>
          </w:p>
          <w:p w:rsidR="0034116F" w:rsidRPr="0034116F" w:rsidRDefault="0034116F" w:rsidP="0034116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применение рекомендуемого врачами режима дня;</w:t>
            </w:r>
          </w:p>
          <w:p w:rsidR="0034116F" w:rsidRPr="0034116F" w:rsidRDefault="0034116F" w:rsidP="0034116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формирование знаний негативных факторов риска здоровью детей;</w:t>
            </w:r>
          </w:p>
          <w:p w:rsidR="0034116F" w:rsidRPr="0034116F" w:rsidRDefault="0034116F" w:rsidP="0034116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становление навыков противостояния вовлечению в </w:t>
            </w:r>
            <w:proofErr w:type="spellStart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табакокурение</w:t>
            </w:r>
            <w:proofErr w:type="spellEnd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, употребление алкоголя, наркотических и сильнодействующих веществ;</w:t>
            </w:r>
          </w:p>
          <w:p w:rsidR="0034116F" w:rsidRPr="0034116F" w:rsidRDefault="0034116F" w:rsidP="0034116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формирование потребности ребенка безбоязненно обращаться к врачу, развитие готовности самостоятельно поддерживать свое здоровье на основе использования навыков личной гигиены.</w:t>
            </w:r>
          </w:p>
          <w:p w:rsidR="0034116F" w:rsidRPr="0034116F" w:rsidRDefault="0034116F" w:rsidP="0034116F">
            <w:pPr>
              <w:spacing w:after="0"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Требования к разделам ООП</w:t>
            </w:r>
          </w:p>
          <w:p w:rsidR="0034116F" w:rsidRPr="0034116F" w:rsidRDefault="0034116F" w:rsidP="0034116F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Программа воспитания и социализации должна содержать:</w:t>
            </w:r>
          </w:p>
          <w:p w:rsidR="0034116F" w:rsidRPr="0034116F" w:rsidRDefault="0034116F" w:rsidP="0034116F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1) цель и задачи, описание ценностных ориентиров;</w:t>
            </w:r>
          </w:p>
          <w:p w:rsidR="0034116F" w:rsidRPr="0034116F" w:rsidRDefault="0034116F" w:rsidP="0034116F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2) направления деятельности, отражающие специфику ОУ, запросы участников образовательного процесса;</w:t>
            </w:r>
          </w:p>
          <w:p w:rsidR="0034116F" w:rsidRPr="0034116F" w:rsidRDefault="0034116F" w:rsidP="0034116F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3) содержание, виды деятельности и формы занятий;</w:t>
            </w:r>
          </w:p>
          <w:p w:rsidR="0034116F" w:rsidRPr="0034116F" w:rsidRDefault="0034116F" w:rsidP="0034116F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4) формы индивидуальной и групповой организации профессиональной ориентации;</w:t>
            </w:r>
          </w:p>
          <w:p w:rsidR="0034116F" w:rsidRPr="0034116F" w:rsidRDefault="0034116F" w:rsidP="0034116F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5) этапы организации работы в системе социального воспитания в рамках ОУ, совместной деятельности</w:t>
            </w:r>
          </w:p>
          <w:p w:rsidR="0034116F" w:rsidRPr="0034116F" w:rsidRDefault="0034116F" w:rsidP="0034116F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образовательного учреждения с предприятиями, общественными организациями;</w:t>
            </w:r>
          </w:p>
          <w:p w:rsidR="0034116F" w:rsidRPr="0034116F" w:rsidRDefault="0034116F" w:rsidP="0034116F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proofErr w:type="gramStart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6) основные формы организации педагогической поддержки социализации обучающихся по каждому из направлений с учётом ур</w:t>
            </w:r>
            <w:r>
              <w:rPr>
                <w:rFonts w:eastAsia="Times New Roman" w:cs="Times New Roman"/>
                <w:b/>
                <w:bCs/>
                <w:lang w:eastAsia="ru-RU"/>
              </w:rPr>
              <w:t>очной и внеурочной деятельности</w:t>
            </w:r>
            <w:proofErr w:type="gramEnd"/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Требования к разделам ООП</w:t>
            </w:r>
          </w:p>
          <w:p w:rsidR="0034116F" w:rsidRPr="0034116F" w:rsidRDefault="0034116F" w:rsidP="0034116F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Программа воспитания и социализации должна содержать:</w:t>
            </w:r>
          </w:p>
          <w:p w:rsidR="0034116F" w:rsidRPr="0034116F" w:rsidRDefault="0034116F" w:rsidP="0034116F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7) модели организации работы по формированию экологически целесообразного, здорового и безопасного образа жизни;</w:t>
            </w:r>
          </w:p>
          <w:p w:rsidR="0034116F" w:rsidRPr="0034116F" w:rsidRDefault="0034116F" w:rsidP="0034116F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8) описание деятельности ОУ в области </w:t>
            </w:r>
            <w:proofErr w:type="gramStart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непрерывного</w:t>
            </w:r>
            <w:proofErr w:type="gramEnd"/>
          </w:p>
          <w:p w:rsidR="0034116F" w:rsidRPr="0034116F" w:rsidRDefault="0034116F" w:rsidP="0034116F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экологического </w:t>
            </w:r>
            <w:proofErr w:type="spellStart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здоровьесберегающего</w:t>
            </w:r>
            <w:proofErr w:type="spellEnd"/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образованияобучающихся</w:t>
            </w:r>
            <w:proofErr w:type="spellEnd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;</w:t>
            </w:r>
          </w:p>
          <w:p w:rsidR="0034116F" w:rsidRPr="0034116F" w:rsidRDefault="0034116F" w:rsidP="0034116F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9) систему поощрения социальной успешности и проявлений активной жизненной позиции обучающихся;</w:t>
            </w:r>
          </w:p>
          <w:p w:rsidR="0034116F" w:rsidRPr="0034116F" w:rsidRDefault="0034116F" w:rsidP="0034116F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10) критерии, показатели эффективности деятельности ОУ;</w:t>
            </w:r>
          </w:p>
          <w:p w:rsidR="0034116F" w:rsidRPr="0034116F" w:rsidRDefault="0034116F" w:rsidP="0034116F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11) методику и инструментарий мониторинга духовно-нравственного развития, воспитания и социализации </w:t>
            </w:r>
            <w:proofErr w:type="gramStart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;</w:t>
            </w:r>
          </w:p>
          <w:p w:rsidR="0034116F" w:rsidRPr="0075791B" w:rsidRDefault="0034116F" w:rsidP="0075791B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lastRenderedPageBreak/>
              <w:t>12) планируемые результаты.</w:t>
            </w:r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Требования к разделам ООП</w:t>
            </w:r>
          </w:p>
          <w:p w:rsidR="0034116F" w:rsidRPr="0034116F" w:rsidRDefault="0034116F" w:rsidP="0034116F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Программа коррекционной работы должна содержать:</w:t>
            </w:r>
          </w:p>
          <w:p w:rsidR="0034116F" w:rsidRPr="0034116F" w:rsidRDefault="0034116F" w:rsidP="0034116F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i/>
                <w:iCs/>
                <w:lang w:eastAsia="ru-RU"/>
              </w:rPr>
              <w:t>цели и задачи коррекционной работы;</w:t>
            </w:r>
          </w:p>
          <w:p w:rsidR="0034116F" w:rsidRPr="0034116F" w:rsidRDefault="0034116F" w:rsidP="0034116F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перечень, содержание и план реализации индивидуально ориентированных коррекционных мероприятий;</w:t>
            </w:r>
          </w:p>
          <w:p w:rsidR="0034116F" w:rsidRPr="0034116F" w:rsidRDefault="0034116F" w:rsidP="0034116F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систему комплексного психолого-медико-педагогического сопровождения детей с ОВЗ;</w:t>
            </w:r>
          </w:p>
          <w:p w:rsidR="0034116F" w:rsidRPr="0034116F" w:rsidRDefault="0034116F" w:rsidP="0034116F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описание специальных условий обучения и воспитания детей с ОВЗ;</w:t>
            </w:r>
          </w:p>
          <w:p w:rsidR="0034116F" w:rsidRPr="0034116F" w:rsidRDefault="0034116F" w:rsidP="0034116F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ОУ и других организаций;</w:t>
            </w:r>
          </w:p>
          <w:p w:rsidR="0034116F" w:rsidRPr="0075791B" w:rsidRDefault="0034116F" w:rsidP="0075791B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планируемые результаты коррекционной работы.</w:t>
            </w:r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Требования к разделам ООП</w:t>
            </w:r>
          </w:p>
          <w:p w:rsidR="0034116F" w:rsidRPr="0034116F" w:rsidRDefault="0034116F" w:rsidP="0034116F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Учебный план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</w:t>
            </w:r>
          </w:p>
          <w:p w:rsidR="0034116F" w:rsidRPr="0034116F" w:rsidRDefault="0034116F" w:rsidP="0034116F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Основная образовательная программа начального общего образования может включать как один, так и несколько учебных планов.</w:t>
            </w:r>
          </w:p>
          <w:p w:rsidR="0034116F" w:rsidRPr="0034116F" w:rsidRDefault="0034116F" w:rsidP="0034116F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Количество учебных занятий за 4 учебных года не может составлять менее 2904 часов и более 3210 часов.</w:t>
            </w:r>
          </w:p>
          <w:p w:rsidR="0034116F" w:rsidRPr="0075791B" w:rsidRDefault="0034116F" w:rsidP="0075791B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Количество учебных занятий за 5 лет не может составлять менее 5267 часов и более 6020 часов.</w:t>
            </w:r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Требования к разделам ООП</w:t>
            </w:r>
          </w:p>
          <w:p w:rsidR="0034116F" w:rsidRPr="0034116F" w:rsidRDefault="0034116F" w:rsidP="0034116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Система условий реализации ООП ООО должна разрабатываться на основе соответствующих требований Стандарта и обеспечивать достижение планируемых результатов ООП ООО.</w:t>
            </w:r>
          </w:p>
          <w:p w:rsidR="0034116F" w:rsidRPr="0034116F" w:rsidRDefault="0034116F" w:rsidP="0034116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Система условий должна учитывать организационную структуру ОУ, а также его взаимодействие с социальными партнерами.</w:t>
            </w:r>
          </w:p>
          <w:p w:rsidR="0034116F" w:rsidRPr="0075791B" w:rsidRDefault="0034116F" w:rsidP="0075791B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Описание системы условий должно опираться на локальные акты ОУ, нормативные правовые акты муниципального, регионального, федерального уровней.</w:t>
            </w:r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Требования к разделам ООП</w:t>
            </w:r>
          </w:p>
          <w:p w:rsidR="0034116F" w:rsidRPr="0034116F" w:rsidRDefault="0034116F" w:rsidP="0034116F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Система условий реализации ООП ООО должна содержать:</w:t>
            </w:r>
          </w:p>
          <w:p w:rsidR="0034116F" w:rsidRPr="0034116F" w:rsidRDefault="0034116F" w:rsidP="0034116F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описание имеющихся условий: кадровых, психолого-педагогических, финансовых, материально-технических, информационно-методических;</w:t>
            </w:r>
          </w:p>
          <w:p w:rsidR="0034116F" w:rsidRPr="0034116F" w:rsidRDefault="0034116F" w:rsidP="0034116F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обоснование необходимых изменений в имеющихся условиях в соответствие с приоритетами ООП ООО ОУ;</w:t>
            </w:r>
          </w:p>
          <w:p w:rsidR="0034116F" w:rsidRPr="0034116F" w:rsidRDefault="0034116F" w:rsidP="0034116F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механизмы достижения целевых ориентиров в системе условий;</w:t>
            </w:r>
          </w:p>
          <w:p w:rsidR="0034116F" w:rsidRPr="0034116F" w:rsidRDefault="0034116F" w:rsidP="0034116F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сетевой график (дорожную карту) по формированию необходимой системы условий;</w:t>
            </w:r>
          </w:p>
          <w:p w:rsidR="0034116F" w:rsidRPr="0075791B" w:rsidRDefault="0034116F" w:rsidP="0075791B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контроль состояния системы условий.</w:t>
            </w:r>
          </w:p>
          <w:p w:rsidR="0034116F" w:rsidRPr="0034116F" w:rsidRDefault="0034116F" w:rsidP="0034116F">
            <w:p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Образовательные программы ОУ</w:t>
            </w:r>
          </w:p>
          <w:p w:rsidR="0034116F" w:rsidRPr="0034116F" w:rsidRDefault="0034116F" w:rsidP="0034116F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Образовательная программа ОУ как общественный договор – принимается высшим органом управления ОУ. Разрабатывается совместно с общественным (управляющим) советом.</w:t>
            </w:r>
          </w:p>
          <w:p w:rsidR="0034116F" w:rsidRPr="0034116F" w:rsidRDefault="0034116F" w:rsidP="0034116F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u w:val="single"/>
                <w:lang w:eastAsia="ru-RU"/>
              </w:rPr>
              <w:t>Основная образовательная программа ступени</w:t>
            </w:r>
            <w:proofErr w:type="gramStart"/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 –. </w:t>
            </w:r>
            <w:proofErr w:type="gramEnd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официальный нормативный документ ОУ, определяющий содержание образования определенного уровня и направленности</w:t>
            </w:r>
          </w:p>
          <w:p w:rsidR="0034116F" w:rsidRPr="0034116F" w:rsidRDefault="0034116F" w:rsidP="0034116F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Рабочая учебная программа курса, модуля и т.п. - программа действий учителя для достижения учебно-предметных результатов.</w:t>
            </w:r>
          </w:p>
          <w:p w:rsidR="0034116F" w:rsidRPr="0034116F" w:rsidRDefault="0034116F" w:rsidP="0034116F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>Индивидуальная образовательная программа учащегося – персональный путь реализации личностного потенциала ученика в образовании.</w:t>
            </w:r>
          </w:p>
          <w:p w:rsidR="0034116F" w:rsidRPr="0034116F" w:rsidRDefault="0034116F" w:rsidP="0034116F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contextualSpacing/>
              <w:outlineLvl w:val="1"/>
              <w:rPr>
                <w:rFonts w:eastAsia="Times New Roman" w:cs="Times New Roman"/>
                <w:b/>
                <w:bCs/>
                <w:lang w:eastAsia="ru-RU"/>
              </w:rPr>
            </w:pPr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Программа развития ОУ - документ, </w:t>
            </w:r>
            <w:proofErr w:type="gramStart"/>
            <w:r w:rsidRPr="0034116F">
              <w:rPr>
                <w:rFonts w:eastAsia="Times New Roman" w:cs="Times New Roman"/>
                <w:b/>
                <w:bCs/>
                <w:lang w:eastAsia="ru-RU"/>
              </w:rPr>
              <w:t>усиливающий</w:t>
            </w:r>
            <w:proofErr w:type="gramEnd"/>
            <w:r w:rsidRPr="0034116F">
              <w:rPr>
                <w:rFonts w:eastAsia="Times New Roman" w:cs="Times New Roman"/>
                <w:b/>
                <w:bCs/>
                <w:lang w:eastAsia="ru-RU"/>
              </w:rPr>
              <w:t xml:space="preserve"> прежде всего конкурентные позиции конкретного ОУ на рынке образовательных услуг, определяет вектор движения ОУ.</w:t>
            </w:r>
          </w:p>
          <w:p w:rsidR="0034116F" w:rsidRPr="0034116F" w:rsidRDefault="0034116F" w:rsidP="0034116F">
            <w:pPr>
              <w:spacing w:after="0"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  <w:p w:rsidR="0034116F" w:rsidRPr="0034116F" w:rsidRDefault="0034116F" w:rsidP="0034116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</w:tbl>
    <w:bookmarkStart w:id="0" w:name="_GoBack"/>
    <w:bookmarkEnd w:id="0"/>
    <w:p w:rsidR="0034116F" w:rsidRPr="0034116F" w:rsidRDefault="0034116F" w:rsidP="0075791B">
      <w:pPr>
        <w:spacing w:after="75" w:line="240" w:lineRule="auto"/>
        <w:contextualSpacing/>
        <w:rPr>
          <w:rFonts w:eastAsia="Times New Roman" w:cs="Times New Roman"/>
          <w:lang w:eastAsia="ru-RU"/>
        </w:rPr>
      </w:pPr>
      <w:r w:rsidRPr="0034116F">
        <w:rPr>
          <w:rFonts w:eastAsia="Times New Roman" w:cs="Times New Roman"/>
          <w:lang w:eastAsia="ru-RU"/>
        </w:rPr>
        <w:lastRenderedPageBreak/>
        <w:fldChar w:fldCharType="begin"/>
      </w:r>
      <w:r w:rsidRPr="0034116F">
        <w:rPr>
          <w:rFonts w:eastAsia="Times New Roman" w:cs="Times New Roman"/>
          <w:lang w:eastAsia="ru-RU"/>
        </w:rPr>
        <w:instrText xml:space="preserve"> HYPERLINK "http://rpp.nashaucheba.ru/category/%D0%9B%D0%B5%D0%BA%D1%86%D0%B8%D0%B8/" </w:instrText>
      </w:r>
      <w:r w:rsidRPr="0034116F">
        <w:rPr>
          <w:rFonts w:eastAsia="Times New Roman" w:cs="Times New Roman"/>
          <w:lang w:eastAsia="ru-RU"/>
        </w:rPr>
        <w:fldChar w:fldCharType="separate"/>
      </w:r>
      <w:r w:rsidRPr="0034116F">
        <w:rPr>
          <w:rFonts w:eastAsia="Times New Roman" w:cs="Times New Roman"/>
          <w:color w:val="FFFFFF"/>
          <w:u w:val="single"/>
          <w:lang w:eastAsia="ru-RU"/>
        </w:rPr>
        <w:t>Лекции</w:t>
      </w:r>
      <w:r w:rsidRPr="0034116F">
        <w:rPr>
          <w:rFonts w:eastAsia="Times New Roman" w:cs="Times New Roman"/>
          <w:lang w:eastAsia="ru-RU"/>
        </w:rPr>
        <w:fldChar w:fldCharType="end"/>
      </w:r>
    </w:p>
    <w:p w:rsidR="0034116F" w:rsidRPr="0034116F" w:rsidRDefault="0034116F" w:rsidP="0034116F">
      <w:pPr>
        <w:spacing w:after="75" w:line="240" w:lineRule="auto"/>
        <w:contextualSpacing/>
        <w:jc w:val="center"/>
        <w:rPr>
          <w:rFonts w:eastAsia="Times New Roman" w:cs="Times New Roman"/>
          <w:lang w:eastAsia="ru-RU"/>
        </w:rPr>
      </w:pPr>
      <w:hyperlink r:id="rId6" w:history="1">
        <w:r w:rsidRPr="0034116F">
          <w:rPr>
            <w:rFonts w:eastAsia="Times New Roman" w:cs="Times New Roman"/>
            <w:color w:val="FFFFFF"/>
            <w:u w:val="single"/>
            <w:lang w:eastAsia="ru-RU"/>
          </w:rPr>
          <w:t>Рассказы</w:t>
        </w:r>
      </w:hyperlink>
    </w:p>
    <w:p w:rsidR="0034116F" w:rsidRPr="0034116F" w:rsidRDefault="0034116F" w:rsidP="0034116F">
      <w:pPr>
        <w:spacing w:after="75" w:line="240" w:lineRule="auto"/>
        <w:contextualSpacing/>
        <w:jc w:val="center"/>
        <w:rPr>
          <w:rFonts w:eastAsia="Times New Roman" w:cs="Times New Roman"/>
          <w:lang w:eastAsia="ru-RU"/>
        </w:rPr>
      </w:pPr>
      <w:hyperlink r:id="rId7" w:history="1">
        <w:r w:rsidRPr="0034116F">
          <w:rPr>
            <w:rFonts w:eastAsia="Times New Roman" w:cs="Times New Roman"/>
            <w:color w:val="FFFFFF"/>
            <w:u w:val="single"/>
            <w:lang w:eastAsia="ru-RU"/>
          </w:rPr>
          <w:t>Справочники</w:t>
        </w:r>
      </w:hyperlink>
    </w:p>
    <w:p w:rsidR="0034116F" w:rsidRPr="0034116F" w:rsidRDefault="0034116F" w:rsidP="0034116F">
      <w:pPr>
        <w:spacing w:after="75" w:line="240" w:lineRule="auto"/>
        <w:contextualSpacing/>
        <w:jc w:val="center"/>
        <w:rPr>
          <w:rFonts w:eastAsia="Times New Roman" w:cs="Times New Roman"/>
          <w:lang w:eastAsia="ru-RU"/>
        </w:rPr>
      </w:pPr>
      <w:hyperlink r:id="rId8" w:history="1">
        <w:r w:rsidRPr="0034116F">
          <w:rPr>
            <w:rFonts w:eastAsia="Times New Roman" w:cs="Times New Roman"/>
            <w:color w:val="FFFFFF"/>
            <w:u w:val="single"/>
            <w:lang w:eastAsia="ru-RU"/>
          </w:rPr>
          <w:t>Уроки</w:t>
        </w:r>
      </w:hyperlink>
    </w:p>
    <w:p w:rsidR="0034116F" w:rsidRPr="0034116F" w:rsidRDefault="0034116F" w:rsidP="0034116F">
      <w:pPr>
        <w:spacing w:after="75" w:line="240" w:lineRule="auto"/>
        <w:contextualSpacing/>
        <w:jc w:val="center"/>
        <w:rPr>
          <w:rFonts w:eastAsia="Times New Roman" w:cs="Times New Roman"/>
          <w:lang w:eastAsia="ru-RU"/>
        </w:rPr>
      </w:pPr>
      <w:hyperlink r:id="rId9" w:history="1">
        <w:r w:rsidRPr="0034116F">
          <w:rPr>
            <w:rFonts w:eastAsia="Times New Roman" w:cs="Times New Roman"/>
            <w:color w:val="FFFFFF"/>
            <w:u w:val="single"/>
            <w:lang w:eastAsia="ru-RU"/>
          </w:rPr>
          <w:t>Доклады</w:t>
        </w:r>
      </w:hyperlink>
    </w:p>
    <w:p w:rsidR="0034116F" w:rsidRPr="0034116F" w:rsidRDefault="0034116F" w:rsidP="0034116F">
      <w:pPr>
        <w:spacing w:after="75" w:line="240" w:lineRule="auto"/>
        <w:contextualSpacing/>
        <w:jc w:val="center"/>
        <w:rPr>
          <w:rFonts w:eastAsia="Times New Roman" w:cs="Times New Roman"/>
          <w:lang w:eastAsia="ru-RU"/>
        </w:rPr>
      </w:pPr>
      <w:hyperlink r:id="rId10" w:history="1">
        <w:r w:rsidRPr="0034116F">
          <w:rPr>
            <w:rFonts w:eastAsia="Times New Roman" w:cs="Times New Roman"/>
            <w:color w:val="FFFFFF"/>
            <w:u w:val="single"/>
            <w:lang w:eastAsia="ru-RU"/>
          </w:rPr>
          <w:t>Презентации</w:t>
        </w:r>
      </w:hyperlink>
    </w:p>
    <w:p w:rsidR="0034116F" w:rsidRPr="0034116F" w:rsidRDefault="0034116F" w:rsidP="0034116F">
      <w:pPr>
        <w:spacing w:after="75" w:line="240" w:lineRule="auto"/>
        <w:contextualSpacing/>
        <w:jc w:val="center"/>
        <w:rPr>
          <w:rFonts w:eastAsia="Times New Roman" w:cs="Times New Roman"/>
          <w:lang w:eastAsia="ru-RU"/>
        </w:rPr>
      </w:pPr>
      <w:hyperlink r:id="rId11" w:history="1">
        <w:r w:rsidRPr="0034116F">
          <w:rPr>
            <w:rFonts w:eastAsia="Times New Roman" w:cs="Times New Roman"/>
            <w:color w:val="FFFFFF"/>
            <w:u w:val="single"/>
            <w:lang w:eastAsia="ru-RU"/>
          </w:rPr>
          <w:t>Случайный документ</w:t>
        </w:r>
      </w:hyperlink>
    </w:p>
    <w:p w:rsidR="00EA0707" w:rsidRPr="0034116F" w:rsidRDefault="00EA0707" w:rsidP="0034116F">
      <w:pPr>
        <w:spacing w:line="240" w:lineRule="auto"/>
        <w:contextualSpacing/>
      </w:pPr>
    </w:p>
    <w:sectPr w:rsidR="00EA0707" w:rsidRPr="0034116F" w:rsidSect="0034116F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95C"/>
    <w:multiLevelType w:val="multilevel"/>
    <w:tmpl w:val="3186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95C8F"/>
    <w:multiLevelType w:val="multilevel"/>
    <w:tmpl w:val="4410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1256D"/>
    <w:multiLevelType w:val="multilevel"/>
    <w:tmpl w:val="E5D0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34BE4"/>
    <w:multiLevelType w:val="multilevel"/>
    <w:tmpl w:val="78F0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037989"/>
    <w:multiLevelType w:val="multilevel"/>
    <w:tmpl w:val="BD38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806015"/>
    <w:multiLevelType w:val="multilevel"/>
    <w:tmpl w:val="8B1A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CD51C6"/>
    <w:multiLevelType w:val="multilevel"/>
    <w:tmpl w:val="A862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8813D1"/>
    <w:multiLevelType w:val="multilevel"/>
    <w:tmpl w:val="C908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9E5A94"/>
    <w:multiLevelType w:val="multilevel"/>
    <w:tmpl w:val="6524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6600B3"/>
    <w:multiLevelType w:val="multilevel"/>
    <w:tmpl w:val="14B8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8211C1"/>
    <w:multiLevelType w:val="multilevel"/>
    <w:tmpl w:val="9F54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7A0942"/>
    <w:multiLevelType w:val="multilevel"/>
    <w:tmpl w:val="C6EA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761DCC"/>
    <w:multiLevelType w:val="multilevel"/>
    <w:tmpl w:val="C456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205CBD"/>
    <w:multiLevelType w:val="multilevel"/>
    <w:tmpl w:val="357E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202C9F"/>
    <w:multiLevelType w:val="multilevel"/>
    <w:tmpl w:val="0AD8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250755"/>
    <w:multiLevelType w:val="multilevel"/>
    <w:tmpl w:val="0AAE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38165C"/>
    <w:multiLevelType w:val="multilevel"/>
    <w:tmpl w:val="07BC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62626C"/>
    <w:multiLevelType w:val="multilevel"/>
    <w:tmpl w:val="0F4C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C96887"/>
    <w:multiLevelType w:val="multilevel"/>
    <w:tmpl w:val="9FF8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1D58D1"/>
    <w:multiLevelType w:val="multilevel"/>
    <w:tmpl w:val="1182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1B4D78"/>
    <w:multiLevelType w:val="multilevel"/>
    <w:tmpl w:val="8B16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6E01A8"/>
    <w:multiLevelType w:val="multilevel"/>
    <w:tmpl w:val="6B94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1D7977"/>
    <w:multiLevelType w:val="multilevel"/>
    <w:tmpl w:val="5D76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323013"/>
    <w:multiLevelType w:val="multilevel"/>
    <w:tmpl w:val="0EDA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667E25"/>
    <w:multiLevelType w:val="multilevel"/>
    <w:tmpl w:val="6C2A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D7363B"/>
    <w:multiLevelType w:val="multilevel"/>
    <w:tmpl w:val="51AE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716DD8"/>
    <w:multiLevelType w:val="multilevel"/>
    <w:tmpl w:val="729C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DF5978"/>
    <w:multiLevelType w:val="multilevel"/>
    <w:tmpl w:val="2F84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576D40"/>
    <w:multiLevelType w:val="multilevel"/>
    <w:tmpl w:val="DA0E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117A63"/>
    <w:multiLevelType w:val="multilevel"/>
    <w:tmpl w:val="10EC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827956"/>
    <w:multiLevelType w:val="multilevel"/>
    <w:tmpl w:val="78CE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06419D"/>
    <w:multiLevelType w:val="multilevel"/>
    <w:tmpl w:val="AAE8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0B0A66"/>
    <w:multiLevelType w:val="multilevel"/>
    <w:tmpl w:val="4D8E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303025"/>
    <w:multiLevelType w:val="multilevel"/>
    <w:tmpl w:val="7734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B97489"/>
    <w:multiLevelType w:val="multilevel"/>
    <w:tmpl w:val="E0B6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B211FE"/>
    <w:multiLevelType w:val="multilevel"/>
    <w:tmpl w:val="E7B6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B5025E"/>
    <w:multiLevelType w:val="multilevel"/>
    <w:tmpl w:val="088E8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D24259"/>
    <w:multiLevelType w:val="multilevel"/>
    <w:tmpl w:val="1CDA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A60877"/>
    <w:multiLevelType w:val="multilevel"/>
    <w:tmpl w:val="D692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37"/>
  </w:num>
  <w:num w:numId="4">
    <w:abstractNumId w:val="33"/>
  </w:num>
  <w:num w:numId="5">
    <w:abstractNumId w:val="27"/>
  </w:num>
  <w:num w:numId="6">
    <w:abstractNumId w:val="12"/>
  </w:num>
  <w:num w:numId="7">
    <w:abstractNumId w:val="25"/>
  </w:num>
  <w:num w:numId="8">
    <w:abstractNumId w:val="1"/>
  </w:num>
  <w:num w:numId="9">
    <w:abstractNumId w:val="35"/>
  </w:num>
  <w:num w:numId="10">
    <w:abstractNumId w:val="38"/>
  </w:num>
  <w:num w:numId="11">
    <w:abstractNumId w:val="17"/>
  </w:num>
  <w:num w:numId="12">
    <w:abstractNumId w:val="2"/>
  </w:num>
  <w:num w:numId="13">
    <w:abstractNumId w:val="28"/>
  </w:num>
  <w:num w:numId="14">
    <w:abstractNumId w:val="32"/>
  </w:num>
  <w:num w:numId="15">
    <w:abstractNumId w:val="36"/>
  </w:num>
  <w:num w:numId="16">
    <w:abstractNumId w:val="23"/>
  </w:num>
  <w:num w:numId="17">
    <w:abstractNumId w:val="9"/>
  </w:num>
  <w:num w:numId="18">
    <w:abstractNumId w:val="22"/>
  </w:num>
  <w:num w:numId="19">
    <w:abstractNumId w:val="0"/>
  </w:num>
  <w:num w:numId="20">
    <w:abstractNumId w:val="7"/>
  </w:num>
  <w:num w:numId="21">
    <w:abstractNumId w:val="16"/>
  </w:num>
  <w:num w:numId="22">
    <w:abstractNumId w:val="24"/>
  </w:num>
  <w:num w:numId="23">
    <w:abstractNumId w:val="19"/>
  </w:num>
  <w:num w:numId="24">
    <w:abstractNumId w:val="30"/>
  </w:num>
  <w:num w:numId="25">
    <w:abstractNumId w:val="26"/>
  </w:num>
  <w:num w:numId="26">
    <w:abstractNumId w:val="11"/>
  </w:num>
  <w:num w:numId="27">
    <w:abstractNumId w:val="15"/>
  </w:num>
  <w:num w:numId="28">
    <w:abstractNumId w:val="21"/>
  </w:num>
  <w:num w:numId="29">
    <w:abstractNumId w:val="5"/>
  </w:num>
  <w:num w:numId="30">
    <w:abstractNumId w:val="10"/>
  </w:num>
  <w:num w:numId="31">
    <w:abstractNumId w:val="6"/>
  </w:num>
  <w:num w:numId="32">
    <w:abstractNumId w:val="4"/>
  </w:num>
  <w:num w:numId="33">
    <w:abstractNumId w:val="8"/>
  </w:num>
  <w:num w:numId="34">
    <w:abstractNumId w:val="29"/>
  </w:num>
  <w:num w:numId="35">
    <w:abstractNumId w:val="20"/>
  </w:num>
  <w:num w:numId="36">
    <w:abstractNumId w:val="13"/>
  </w:num>
  <w:num w:numId="37">
    <w:abstractNumId w:val="34"/>
  </w:num>
  <w:num w:numId="38">
    <w:abstractNumId w:val="31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694"/>
    <w:rsid w:val="0034116F"/>
    <w:rsid w:val="004E6694"/>
    <w:rsid w:val="0075791B"/>
    <w:rsid w:val="00EA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1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5044">
          <w:marLeft w:val="3000"/>
          <w:marRight w:val="1500"/>
          <w:marTop w:val="1500"/>
          <w:marBottom w:val="0"/>
          <w:divBdr>
            <w:top w:val="single" w:sz="6" w:space="8" w:color="FFFFFF"/>
            <w:left w:val="single" w:sz="6" w:space="8" w:color="FFFFFF"/>
            <w:bottom w:val="single" w:sz="6" w:space="8" w:color="FFFFFF"/>
            <w:right w:val="single" w:sz="6" w:space="30" w:color="FFFFFF"/>
          </w:divBdr>
          <w:divsChild>
            <w:div w:id="898714079">
              <w:marLeft w:val="-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9428">
              <w:marLeft w:val="-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8785">
              <w:marLeft w:val="-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14322">
              <w:marLeft w:val="-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1293">
              <w:marLeft w:val="-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21589">
              <w:marLeft w:val="-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6699">
              <w:marLeft w:val="-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7062">
              <w:marLeft w:val="-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5611">
              <w:marLeft w:val="-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68842">
              <w:marLeft w:val="-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pp.nashaucheba.ru/category/%D0%A3%D1%80%D0%BE%D0%BA%D0%B8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rpp.nashaucheba.ru/category/%D0%A1%D0%BF%D1%80%D0%B0%D0%B2%D0%BE%D1%87%D0%BD%D0%B8%D0%BA%D0%B8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pp.nashaucheba.ru/category/%D0%A0%D0%B0%D1%81%D1%81%D0%BA%D0%B0%D0%B7%D1%8B/" TargetMode="External"/><Relationship Id="rId11" Type="http://schemas.openxmlformats.org/officeDocument/2006/relationships/hyperlink" Target="http://rpp.nashaucheba.ru/randomdocumen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pp.nashaucheba.ru/category/%D0%9F%D1%80%D0%B5%D0%B7%D0%B5%D0%BD%D1%82%D0%B0%D1%86%D0%B8%D0%B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pp.nashaucheba.ru/category/%D0%94%D0%BE%D0%BA%D0%BB%D0%B0%D0%B4%D1%8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2655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2018-05-25T06:26:00Z</dcterms:created>
  <dcterms:modified xsi:type="dcterms:W3CDTF">2018-05-25T06:38:00Z</dcterms:modified>
</cp:coreProperties>
</file>