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01" w:rsidRPr="00565901" w:rsidRDefault="00565901" w:rsidP="00565901">
      <w:pPr>
        <w:shd w:val="clear" w:color="auto" w:fill="2E3192"/>
        <w:spacing w:after="0" w:line="1200" w:lineRule="atLeast"/>
        <w:textAlignment w:val="baseline"/>
        <w:outlineLvl w:val="0"/>
        <w:rPr>
          <w:rFonts w:ascii="Gilroy" w:eastAsia="Times New Roman" w:hAnsi="Gilroy" w:cs="Times New Roman"/>
          <w:b/>
          <w:bCs/>
          <w:color w:val="FFFFFF"/>
          <w:spacing w:val="2"/>
          <w:kern w:val="36"/>
          <w:sz w:val="120"/>
          <w:szCs w:val="120"/>
          <w:lang w:eastAsia="ru-RU"/>
        </w:rPr>
      </w:pPr>
      <w:proofErr w:type="spellStart"/>
      <w:r w:rsidRPr="00565901">
        <w:rPr>
          <w:rFonts w:ascii="Gilroy" w:eastAsia="Times New Roman" w:hAnsi="Gilroy" w:cs="Times New Roman"/>
          <w:b/>
          <w:bCs/>
          <w:color w:val="FFFFFF"/>
          <w:spacing w:val="2"/>
          <w:kern w:val="36"/>
          <w:sz w:val="120"/>
          <w:szCs w:val="120"/>
          <w:lang w:eastAsia="ru-RU"/>
        </w:rPr>
        <w:t>Нейросети</w:t>
      </w:r>
      <w:proofErr w:type="spellEnd"/>
      <w:r w:rsidRPr="00565901">
        <w:rPr>
          <w:rFonts w:ascii="Gilroy" w:eastAsia="Times New Roman" w:hAnsi="Gilroy" w:cs="Times New Roman"/>
          <w:b/>
          <w:bCs/>
          <w:color w:val="FFFFFF"/>
          <w:spacing w:val="2"/>
          <w:kern w:val="36"/>
          <w:sz w:val="120"/>
          <w:szCs w:val="120"/>
          <w:lang w:eastAsia="ru-RU"/>
        </w:rPr>
        <w:t xml:space="preserve"> и коммуникации</w:t>
      </w:r>
    </w:p>
    <w:p w:rsidR="00565901" w:rsidRPr="00565901" w:rsidRDefault="00565901" w:rsidP="00565901">
      <w:pPr>
        <w:shd w:val="clear" w:color="auto" w:fill="2E3192"/>
        <w:spacing w:before="300" w:after="525" w:line="465" w:lineRule="atLeast"/>
        <w:textAlignment w:val="baseline"/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</w:pPr>
      <w:r w:rsidRPr="00565901"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  <w:t xml:space="preserve">Познакомить учеников с интенсивно развивающимся направлением ИТ-индустрии — нейронными сетями. На уроке ученики узнают, как работают </w:t>
      </w:r>
      <w:proofErr w:type="spellStart"/>
      <w:r w:rsidRPr="00565901"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  <w:t>нейросети</w:t>
      </w:r>
      <w:proofErr w:type="spellEnd"/>
      <w:r w:rsidRPr="00565901"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  <w:t xml:space="preserve"> и познакомятся с современными примерами использования технологии. Полученные знания помогут </w:t>
      </w:r>
      <w:proofErr w:type="spellStart"/>
      <w:proofErr w:type="gramStart"/>
      <w:r w:rsidRPr="00565901"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  <w:t>профориентировать</w:t>
      </w:r>
      <w:proofErr w:type="spellEnd"/>
      <w:proofErr w:type="gramEnd"/>
      <w:r w:rsidRPr="00565901">
        <w:rPr>
          <w:rFonts w:ascii="Gilroy" w:eastAsia="Times New Roman" w:hAnsi="Gilroy" w:cs="Times New Roman"/>
          <w:color w:val="D1EBF8"/>
          <w:spacing w:val="10"/>
          <w:sz w:val="27"/>
          <w:szCs w:val="27"/>
          <w:lang w:eastAsia="ru-RU"/>
        </w:rPr>
        <w:t xml:space="preserve"> и мотивировать учеников к изучению информационных технологий.</w:t>
      </w:r>
    </w:p>
    <w:p w:rsidR="00565901" w:rsidRPr="00565901" w:rsidRDefault="00565901" w:rsidP="00565901">
      <w:pPr>
        <w:shd w:val="clear" w:color="auto" w:fill="23256C"/>
        <w:spacing w:after="0" w:line="240" w:lineRule="auto"/>
        <w:textAlignment w:val="baseline"/>
        <w:rPr>
          <w:rFonts w:ascii="Gilroy" w:eastAsia="Times New Roman" w:hAnsi="Gilroy" w:cs="Times New Roman"/>
          <w:color w:val="202020"/>
          <w:sz w:val="27"/>
          <w:szCs w:val="27"/>
          <w:lang w:eastAsia="ru-RU"/>
        </w:rPr>
      </w:pPr>
      <w:r w:rsidRPr="00565901">
        <w:rPr>
          <w:rFonts w:ascii="inherit" w:eastAsia="Times New Roman" w:hAnsi="inherit" w:cs="Times New Roman"/>
          <w:b/>
          <w:bCs/>
          <w:caps/>
          <w:color w:val="D1EBF8"/>
          <w:spacing w:val="14"/>
          <w:sz w:val="18"/>
          <w:szCs w:val="18"/>
          <w:bdr w:val="none" w:sz="0" w:space="0" w:color="auto" w:frame="1"/>
          <w:lang w:eastAsia="ru-RU"/>
        </w:rPr>
        <w:t>ДАТА ПРОХОЖДЕНИЯ:</w:t>
      </w:r>
      <w:r w:rsidRPr="00565901">
        <w:rPr>
          <w:rFonts w:ascii="inherit" w:eastAsia="Times New Roman" w:hAnsi="inherit" w:cs="Times New Roman"/>
          <w:b/>
          <w:bCs/>
          <w:color w:val="FFFFFF"/>
          <w:spacing w:val="5"/>
          <w:sz w:val="30"/>
          <w:szCs w:val="30"/>
          <w:bdr w:val="none" w:sz="0" w:space="0" w:color="auto" w:frame="1"/>
          <w:lang w:eastAsia="ru-RU"/>
        </w:rPr>
        <w:t>23 ноября — 13 декабря</w:t>
      </w:r>
    </w:p>
    <w:p w:rsidR="00565901" w:rsidRPr="00565901" w:rsidRDefault="00565901" w:rsidP="00565901">
      <w:pPr>
        <w:shd w:val="clear" w:color="auto" w:fill="23256C"/>
        <w:spacing w:line="240" w:lineRule="auto"/>
        <w:textAlignment w:val="baseline"/>
        <w:rPr>
          <w:rFonts w:ascii="Gilroy" w:eastAsia="Times New Roman" w:hAnsi="Gilroy" w:cs="Times New Roman"/>
          <w:color w:val="202020"/>
          <w:sz w:val="27"/>
          <w:szCs w:val="27"/>
          <w:lang w:eastAsia="ru-RU"/>
        </w:rPr>
      </w:pPr>
      <w:r w:rsidRPr="00565901">
        <w:rPr>
          <w:rFonts w:ascii="inherit" w:eastAsia="Times New Roman" w:hAnsi="inherit" w:cs="Times New Roman"/>
          <w:b/>
          <w:bCs/>
          <w:caps/>
          <w:color w:val="D1EBF8"/>
          <w:spacing w:val="14"/>
          <w:sz w:val="18"/>
          <w:szCs w:val="18"/>
          <w:bdr w:val="none" w:sz="0" w:space="0" w:color="auto" w:frame="1"/>
          <w:lang w:eastAsia="ru-RU"/>
        </w:rPr>
        <w:t>ПРОХОЖДЕНИЙ:</w:t>
      </w:r>
      <w:r w:rsidRPr="00565901">
        <w:rPr>
          <w:rFonts w:ascii="inherit" w:eastAsia="Times New Roman" w:hAnsi="inherit" w:cs="Times New Roman"/>
          <w:b/>
          <w:bCs/>
          <w:color w:val="FFFFFF"/>
          <w:spacing w:val="5"/>
          <w:sz w:val="30"/>
          <w:szCs w:val="30"/>
          <w:bdr w:val="none" w:sz="0" w:space="0" w:color="auto" w:frame="1"/>
          <w:lang w:eastAsia="ru-RU"/>
        </w:rPr>
        <w:t>1 639 739</w:t>
      </w:r>
    </w:p>
    <w:p w:rsidR="00E21721" w:rsidRDefault="00417933">
      <w:pPr>
        <w:rPr>
          <w:rFonts w:ascii="Arial" w:hAnsi="Arial" w:cs="Arial"/>
          <w:color w:val="333333"/>
          <w:sz w:val="32"/>
          <w:szCs w:val="20"/>
          <w:shd w:val="clear" w:color="auto" w:fill="FFFFFF"/>
        </w:rPr>
      </w:pPr>
      <w:r w:rsidRPr="00417933">
        <w:rPr>
          <w:rFonts w:ascii="Arial" w:hAnsi="Arial" w:cs="Arial"/>
          <w:color w:val="333333"/>
          <w:sz w:val="32"/>
          <w:szCs w:val="20"/>
          <w:shd w:val="clear" w:color="auto" w:fill="FFFFFF"/>
        </w:rPr>
        <w:t>Данный </w:t>
      </w:r>
      <w:r w:rsidRPr="00417933">
        <w:rPr>
          <w:rFonts w:ascii="Arial" w:hAnsi="Arial" w:cs="Arial"/>
          <w:b/>
          <w:bCs/>
          <w:color w:val="333333"/>
          <w:sz w:val="32"/>
          <w:szCs w:val="20"/>
          <w:shd w:val="clear" w:color="auto" w:fill="FFFFFF"/>
        </w:rPr>
        <w:t>урок</w:t>
      </w:r>
      <w:r w:rsidRPr="00417933">
        <w:rPr>
          <w:rFonts w:ascii="Arial" w:hAnsi="Arial" w:cs="Arial"/>
          <w:color w:val="333333"/>
          <w:sz w:val="32"/>
          <w:szCs w:val="20"/>
          <w:shd w:val="clear" w:color="auto" w:fill="FFFFFF"/>
        </w:rPr>
        <w:t xml:space="preserve"> подготовлен Mail.ru </w:t>
      </w:r>
      <w:proofErr w:type="spellStart"/>
      <w:r w:rsidRPr="00417933">
        <w:rPr>
          <w:rFonts w:ascii="Arial" w:hAnsi="Arial" w:cs="Arial"/>
          <w:color w:val="333333"/>
          <w:sz w:val="32"/>
          <w:szCs w:val="20"/>
          <w:shd w:val="clear" w:color="auto" w:fill="FFFFFF"/>
        </w:rPr>
        <w:t>Group</w:t>
      </w:r>
      <w:proofErr w:type="spellEnd"/>
    </w:p>
    <w:p w:rsidR="00417933" w:rsidRPr="00417933" w:rsidRDefault="00417933">
      <w:pPr>
        <w:rPr>
          <w:sz w:val="36"/>
        </w:rPr>
      </w:pPr>
      <w:bookmarkStart w:id="0" w:name="_GoBack"/>
      <w:bookmarkEnd w:id="0"/>
    </w:p>
    <w:sectPr w:rsidR="00417933" w:rsidRPr="0041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C0"/>
    <w:rsid w:val="00417933"/>
    <w:rsid w:val="00565901"/>
    <w:rsid w:val="007E57C0"/>
    <w:rsid w:val="00E2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235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  <w:div w:id="42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2020-12-10T04:07:00Z</dcterms:created>
  <dcterms:modified xsi:type="dcterms:W3CDTF">2020-12-10T04:09:00Z</dcterms:modified>
</cp:coreProperties>
</file>