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464" w:rsidRPr="00F1331B" w:rsidRDefault="00E57440" w:rsidP="003805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331B">
        <w:rPr>
          <w:rFonts w:ascii="Times New Roman" w:hAnsi="Times New Roman" w:cs="Times New Roman"/>
          <w:sz w:val="24"/>
          <w:szCs w:val="24"/>
        </w:rPr>
        <w:t>НОРМАТИВЫ</w:t>
      </w:r>
    </w:p>
    <w:p w:rsidR="00E57440" w:rsidRPr="00F1331B" w:rsidRDefault="00E57440" w:rsidP="00BB2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331B">
        <w:rPr>
          <w:rFonts w:ascii="Times New Roman" w:hAnsi="Times New Roman" w:cs="Times New Roman"/>
          <w:sz w:val="24"/>
          <w:szCs w:val="24"/>
        </w:rPr>
        <w:t>ОБЩЕЙ ФИЗИЧЕСКОЙ И СПЕЦИАЛЬНОЙ ФИЗИЧЕСКОЙ ПОДГОТОВ</w:t>
      </w:r>
      <w:r w:rsidR="003805F0" w:rsidRPr="00F1331B">
        <w:rPr>
          <w:rFonts w:ascii="Times New Roman" w:hAnsi="Times New Roman" w:cs="Times New Roman"/>
          <w:sz w:val="24"/>
          <w:szCs w:val="24"/>
        </w:rPr>
        <w:t>ЛЕННОСТИ</w:t>
      </w:r>
    </w:p>
    <w:p w:rsidR="00B86627" w:rsidRPr="00F1331B" w:rsidRDefault="00E57440" w:rsidP="00BB2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331B">
        <w:rPr>
          <w:rFonts w:ascii="Times New Roman" w:hAnsi="Times New Roman" w:cs="Times New Roman"/>
          <w:sz w:val="24"/>
          <w:szCs w:val="24"/>
        </w:rPr>
        <w:t xml:space="preserve">ДЛЯ </w:t>
      </w:r>
      <w:r w:rsidR="00A824CC">
        <w:rPr>
          <w:rFonts w:ascii="Times New Roman" w:hAnsi="Times New Roman" w:cs="Times New Roman"/>
          <w:sz w:val="24"/>
          <w:szCs w:val="24"/>
        </w:rPr>
        <w:t>ЗАЧИСЛЕНИЯ В ГРУППЫ</w:t>
      </w:r>
      <w:r w:rsidR="00216FB8">
        <w:rPr>
          <w:rFonts w:ascii="Times New Roman" w:hAnsi="Times New Roman" w:cs="Times New Roman"/>
          <w:sz w:val="24"/>
          <w:szCs w:val="24"/>
        </w:rPr>
        <w:t xml:space="preserve"> </w:t>
      </w:r>
      <w:r w:rsidRPr="00F1331B">
        <w:rPr>
          <w:rFonts w:ascii="Times New Roman" w:hAnsi="Times New Roman" w:cs="Times New Roman"/>
          <w:sz w:val="24"/>
          <w:szCs w:val="24"/>
        </w:rPr>
        <w:t xml:space="preserve"> НА ЭТАПЕ</w:t>
      </w:r>
      <w:r w:rsidR="00B86627" w:rsidRPr="00F1331B">
        <w:rPr>
          <w:rFonts w:ascii="Times New Roman" w:hAnsi="Times New Roman" w:cs="Times New Roman"/>
          <w:sz w:val="24"/>
          <w:szCs w:val="24"/>
        </w:rPr>
        <w:t xml:space="preserve"> СОВЕРШЕНСТВОВАНИЯ</w:t>
      </w:r>
    </w:p>
    <w:p w:rsidR="00E57440" w:rsidRPr="00210A28" w:rsidRDefault="00B86627" w:rsidP="00BB2D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31B">
        <w:rPr>
          <w:rFonts w:ascii="Times New Roman" w:hAnsi="Times New Roman" w:cs="Times New Roman"/>
          <w:sz w:val="24"/>
          <w:szCs w:val="24"/>
        </w:rPr>
        <w:t>СПОРТИВНОГО МАСТЕРСТВА</w:t>
      </w:r>
      <w:r w:rsidR="00E57440" w:rsidRPr="00F1331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210A28" w:rsidRPr="00210A28">
        <w:rPr>
          <w:rFonts w:ascii="Times New Roman" w:hAnsi="Times New Roman" w:cs="Times New Roman"/>
          <w:b/>
          <w:sz w:val="24"/>
          <w:szCs w:val="24"/>
        </w:rPr>
        <w:t>2005 г.р.</w:t>
      </w:r>
    </w:p>
    <w:tbl>
      <w:tblPr>
        <w:tblStyle w:val="a3"/>
        <w:tblpPr w:leftFromText="180" w:rightFromText="180" w:vertAnchor="text" w:horzAnchor="margin" w:tblpX="-919" w:tblpY="228"/>
        <w:tblW w:w="10456" w:type="dxa"/>
        <w:tblLayout w:type="fixed"/>
        <w:tblLook w:val="04A0" w:firstRow="1" w:lastRow="0" w:firstColumn="1" w:lastColumn="0" w:noHBand="0" w:noVBand="1"/>
      </w:tblPr>
      <w:tblGrid>
        <w:gridCol w:w="1985"/>
        <w:gridCol w:w="2659"/>
        <w:gridCol w:w="5812"/>
      </w:tblGrid>
      <w:tr w:rsidR="00A824CC" w:rsidTr="00A824CC">
        <w:tc>
          <w:tcPr>
            <w:tcW w:w="1985" w:type="dxa"/>
          </w:tcPr>
          <w:bookmarkEnd w:id="0"/>
          <w:p w:rsidR="00A824CC" w:rsidRPr="00535585" w:rsidRDefault="00A824CC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Развиваемые качества и способности</w:t>
            </w:r>
          </w:p>
        </w:tc>
        <w:tc>
          <w:tcPr>
            <w:tcW w:w="2659" w:type="dxa"/>
            <w:vAlign w:val="center"/>
          </w:tcPr>
          <w:p w:rsidR="00A824CC" w:rsidRPr="00535585" w:rsidRDefault="00A824CC" w:rsidP="006D6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упражнения</w:t>
            </w:r>
          </w:p>
        </w:tc>
        <w:tc>
          <w:tcPr>
            <w:tcW w:w="5812" w:type="dxa"/>
          </w:tcPr>
          <w:p w:rsidR="00A824CC" w:rsidRPr="00535585" w:rsidRDefault="00A824CC" w:rsidP="006D6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585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A824CC" w:rsidTr="00A824CC">
        <w:tc>
          <w:tcPr>
            <w:tcW w:w="1985" w:type="dxa"/>
          </w:tcPr>
          <w:p w:rsidR="00A824CC" w:rsidRPr="003805F0" w:rsidRDefault="00A824CC" w:rsidP="006D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A824CC" w:rsidRPr="003805F0" w:rsidRDefault="00A824CC" w:rsidP="006D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A824CC" w:rsidRPr="003805F0" w:rsidRDefault="00A824CC" w:rsidP="006D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24CC" w:rsidTr="00A824CC">
        <w:tc>
          <w:tcPr>
            <w:tcW w:w="1985" w:type="dxa"/>
          </w:tcPr>
          <w:p w:rsidR="00A824CC" w:rsidRPr="008B6226" w:rsidRDefault="00A824CC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26">
              <w:rPr>
                <w:rFonts w:ascii="Times New Roman" w:hAnsi="Times New Roman" w:cs="Times New Roman"/>
                <w:b/>
                <w:sz w:val="24"/>
                <w:szCs w:val="24"/>
              </w:rPr>
              <w:t>Гибкость:</w:t>
            </w:r>
          </w:p>
          <w:p w:rsidR="00A824CC" w:rsidRPr="003805F0" w:rsidRDefault="00A824CC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5F0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подвижность тазобедренных суставов</w:t>
            </w:r>
          </w:p>
        </w:tc>
        <w:tc>
          <w:tcPr>
            <w:tcW w:w="2659" w:type="dxa"/>
          </w:tcPr>
          <w:p w:rsidR="00A824CC" w:rsidRPr="00E57440" w:rsidRDefault="00A824CC" w:rsidP="00A8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Шпагаты с правой и левой ноги с опоры высотой50 см с наклоном назад и захватом за голень</w:t>
            </w:r>
          </w:p>
        </w:tc>
        <w:tc>
          <w:tcPr>
            <w:tcW w:w="5812" w:type="dxa"/>
          </w:tcPr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5F0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сед с  касанием пола правым и левым бедром без поворота таза и захват двумя руками;</w:t>
            </w: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5F0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расстояние от пола до бедра 1-5-см;</w:t>
            </w: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5F0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расстояние от пола до бедра 6-10 см; </w:t>
            </w: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5F0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захват только одной рукой;</w:t>
            </w:r>
          </w:p>
          <w:p w:rsidR="00A824CC" w:rsidRPr="00E57440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5F0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наклон без захвата.</w:t>
            </w:r>
          </w:p>
        </w:tc>
      </w:tr>
      <w:tr w:rsidR="00A824CC" w:rsidTr="00A824CC">
        <w:tc>
          <w:tcPr>
            <w:tcW w:w="1985" w:type="dxa"/>
          </w:tcPr>
          <w:p w:rsidR="00A824CC" w:rsidRDefault="00A824CC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4CC" w:rsidRPr="00C0455E" w:rsidRDefault="00A824CC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Гибкость:</w:t>
            </w:r>
          </w:p>
          <w:p w:rsidR="00A824CC" w:rsidRPr="00C0455E" w:rsidRDefault="00A824CC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подвижность тазобедренных суставов</w:t>
            </w:r>
          </w:p>
        </w:tc>
        <w:tc>
          <w:tcPr>
            <w:tcW w:w="2659" w:type="dxa"/>
          </w:tcPr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CC" w:rsidRPr="00E57440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«Поперечный» шпагат</w:t>
            </w:r>
          </w:p>
        </w:tc>
        <w:tc>
          <w:tcPr>
            <w:tcW w:w="5812" w:type="dxa"/>
          </w:tcPr>
          <w:p w:rsidR="00A824CC" w:rsidRDefault="00A824CC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4CC" w:rsidRPr="00E57440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сед, ноги точно в стороны;</w:t>
            </w: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 небольшим поворотом бедер внутрь; </w:t>
            </w: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расстояние от поперечной линии до паха 10 см; </w:t>
            </w: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расстояние от поперечной линии до паха 10-15 см;  </w:t>
            </w: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расстояние от поперечной линии до паха 10-15 см с поворотом бедер внутрь.</w:t>
            </w:r>
          </w:p>
        </w:tc>
      </w:tr>
      <w:tr w:rsidR="00A824CC" w:rsidTr="00A824CC">
        <w:tc>
          <w:tcPr>
            <w:tcW w:w="1985" w:type="dxa"/>
          </w:tcPr>
          <w:p w:rsidR="00A824CC" w:rsidRDefault="00A824CC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4CC" w:rsidRPr="00C0455E" w:rsidRDefault="00A824CC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Гибкость</w:t>
            </w:r>
          </w:p>
          <w:p w:rsidR="00A824CC" w:rsidRPr="00C0455E" w:rsidRDefault="00A824CC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позвоночного столба</w:t>
            </w:r>
          </w:p>
        </w:tc>
        <w:tc>
          <w:tcPr>
            <w:tcW w:w="2659" w:type="dxa"/>
          </w:tcPr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CC" w:rsidRPr="00E57440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«Мост»  из положения стоя.</w:t>
            </w:r>
          </w:p>
          <w:p w:rsidR="00A824CC" w:rsidRPr="00E57440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A824CC" w:rsidRDefault="00A824CC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-«мост» с захватом за голени с касанием головой бедер; </w:t>
            </w: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«мост» с захватом за голени;</w:t>
            </w: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«мост»  кисти рук в упоре у пяток; </w:t>
            </w: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расстояние от кистей рук до пяток 2-6 см;</w:t>
            </w: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расстояние от кистей рук до пяток 7-12 см. </w:t>
            </w:r>
          </w:p>
        </w:tc>
      </w:tr>
      <w:tr w:rsidR="00A824CC" w:rsidTr="00A824CC">
        <w:trPr>
          <w:trHeight w:val="2208"/>
        </w:trPr>
        <w:tc>
          <w:tcPr>
            <w:tcW w:w="1985" w:type="dxa"/>
          </w:tcPr>
          <w:p w:rsidR="00A824CC" w:rsidRDefault="00A824CC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26">
              <w:rPr>
                <w:rFonts w:ascii="Times New Roman" w:hAnsi="Times New Roman" w:cs="Times New Roman"/>
                <w:b/>
                <w:sz w:val="24"/>
                <w:szCs w:val="24"/>
              </w:rPr>
              <w:t>Силовые 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824CC" w:rsidRPr="00C0455E" w:rsidRDefault="00A824CC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5E">
              <w:rPr>
                <w:rFonts w:ascii="Times New Roman" w:hAnsi="Times New Roman" w:cs="Times New Roman"/>
                <w:b/>
                <w:sz w:val="24"/>
                <w:szCs w:val="24"/>
              </w:rPr>
              <w:t>сила мышц брюшного пресса</w:t>
            </w:r>
          </w:p>
        </w:tc>
        <w:tc>
          <w:tcPr>
            <w:tcW w:w="2659" w:type="dxa"/>
          </w:tcPr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 «лежа на спине», ноги вперед, </w:t>
            </w: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сед углом с разведением  ног в шпагат за 15 сек.</w:t>
            </w:r>
            <w:proofErr w:type="gramEnd"/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Оценивается амплитуда и темп выполнения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подниманием туловища до вертикали.</w:t>
            </w: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CAC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-14 раз;</w:t>
            </w: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CAC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- 13 раз; </w:t>
            </w: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CAC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- 12 раз;</w:t>
            </w: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CAC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- 11 раз; </w:t>
            </w: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CAC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- 10 раз</w:t>
            </w:r>
          </w:p>
        </w:tc>
      </w:tr>
      <w:tr w:rsidR="00A824CC" w:rsidTr="00A824CC">
        <w:trPr>
          <w:trHeight w:val="3137"/>
        </w:trPr>
        <w:tc>
          <w:tcPr>
            <w:tcW w:w="1985" w:type="dxa"/>
          </w:tcPr>
          <w:p w:rsidR="00A824CC" w:rsidRDefault="00A824CC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26">
              <w:rPr>
                <w:rFonts w:ascii="Times New Roman" w:hAnsi="Times New Roman" w:cs="Times New Roman"/>
                <w:b/>
                <w:sz w:val="24"/>
                <w:szCs w:val="24"/>
              </w:rPr>
              <w:t>Силовые 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824CC" w:rsidRPr="005C4028" w:rsidRDefault="00A824CC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028">
              <w:rPr>
                <w:rFonts w:ascii="Times New Roman" w:hAnsi="Times New Roman" w:cs="Times New Roman"/>
                <w:b/>
                <w:sz w:val="24"/>
                <w:szCs w:val="24"/>
              </w:rPr>
              <w:t>сила мышц спины</w:t>
            </w:r>
          </w:p>
        </w:tc>
        <w:tc>
          <w:tcPr>
            <w:tcW w:w="2659" w:type="dxa"/>
          </w:tcPr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положения  «лежа на животе»</w:t>
            </w: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наклонов назад за 10 сек.,  руки вверх </w:t>
            </w:r>
          </w:p>
        </w:tc>
        <w:tc>
          <w:tcPr>
            <w:tcW w:w="5812" w:type="dxa"/>
          </w:tcPr>
          <w:p w:rsidR="00A824CC" w:rsidRDefault="00A824CC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028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-до касания руками ног, стопы вместе;</w:t>
            </w: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028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руки и грудной отдел позвоночника параллельно полу, небольшое рывковое движение руками в конце движения;</w:t>
            </w: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028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руки  и грудной отдел позвоночника дальше вертикали, темп выполнения постепенно снижается;</w:t>
            </w: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028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руки  и грудной отдел позвоночника вертикально, ноги слегка разводятся;</w:t>
            </w: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028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руки  и грудной отдел позвоночника немного не доходят до вертикали.</w:t>
            </w:r>
          </w:p>
        </w:tc>
      </w:tr>
      <w:tr w:rsidR="00A824CC" w:rsidTr="00A824CC">
        <w:trPr>
          <w:trHeight w:val="1833"/>
        </w:trPr>
        <w:tc>
          <w:tcPr>
            <w:tcW w:w="1985" w:type="dxa"/>
          </w:tcPr>
          <w:p w:rsidR="00A824CC" w:rsidRDefault="00A824CC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4CC" w:rsidRPr="008B6226" w:rsidRDefault="00A824CC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26">
              <w:rPr>
                <w:rFonts w:ascii="Times New Roman" w:hAnsi="Times New Roman" w:cs="Times New Roman"/>
                <w:b/>
                <w:sz w:val="24"/>
                <w:szCs w:val="24"/>
              </w:rPr>
              <w:t>Скоростно-силовые способности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прыгучесть</w:t>
            </w:r>
          </w:p>
        </w:tc>
        <w:tc>
          <w:tcPr>
            <w:tcW w:w="2659" w:type="dxa"/>
          </w:tcPr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на двух ногах через скакалку с двойным вращением вперед за 20 сек.</w:t>
            </w:r>
          </w:p>
        </w:tc>
        <w:tc>
          <w:tcPr>
            <w:tcW w:w="5812" w:type="dxa"/>
          </w:tcPr>
          <w:p w:rsidR="00A824CC" w:rsidRDefault="00A824CC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7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- 36-37 раз; </w:t>
            </w: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7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- 35 раз; </w:t>
            </w: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7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- 34 раза;</w:t>
            </w: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7B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- 33 раза; </w:t>
            </w: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7B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- 32 раза.</w:t>
            </w:r>
          </w:p>
        </w:tc>
      </w:tr>
      <w:tr w:rsidR="00A824CC" w:rsidTr="00A824CC">
        <w:trPr>
          <w:trHeight w:val="2684"/>
        </w:trPr>
        <w:tc>
          <w:tcPr>
            <w:tcW w:w="1985" w:type="dxa"/>
          </w:tcPr>
          <w:p w:rsidR="00A824CC" w:rsidRDefault="00A824CC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4CC" w:rsidRDefault="00A824CC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4CC" w:rsidRPr="000E797B" w:rsidRDefault="00A824CC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7B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Координационные способности:</w:t>
            </w:r>
          </w:p>
          <w:p w:rsidR="00A824CC" w:rsidRPr="000E797B" w:rsidRDefault="00A824CC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7B">
              <w:rPr>
                <w:rFonts w:ascii="Times New Roman" w:hAnsi="Times New Roman" w:cs="Times New Roman"/>
                <w:b/>
                <w:sz w:val="24"/>
                <w:szCs w:val="24"/>
              </w:rPr>
              <w:t>«статическое равновесие»</w:t>
            </w:r>
          </w:p>
        </w:tc>
        <w:tc>
          <w:tcPr>
            <w:tcW w:w="2659" w:type="dxa"/>
          </w:tcPr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 стойки на носках, руки в стороны, махом</w:t>
            </w: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правой назад, равновесие на одной ноге, другая в захват разноименной рукой «в кольцо». То же с другой ноги.</w:t>
            </w:r>
          </w:p>
        </w:tc>
        <w:tc>
          <w:tcPr>
            <w:tcW w:w="5812" w:type="dxa"/>
          </w:tcPr>
          <w:p w:rsidR="00A824CC" w:rsidRDefault="00A824CC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7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сохранение равновесия  8 сек</w:t>
            </w: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7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сохранение равновесия  7 сек</w:t>
            </w: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7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сохранение равновесия  6 сек</w:t>
            </w: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7B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сохранение равновесия  5 сек</w:t>
            </w: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97B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сохранение равновесия  4 сек</w:t>
            </w:r>
          </w:p>
        </w:tc>
      </w:tr>
      <w:tr w:rsidR="00A824CC" w:rsidTr="00A824CC">
        <w:trPr>
          <w:trHeight w:val="2537"/>
        </w:trPr>
        <w:tc>
          <w:tcPr>
            <w:tcW w:w="1985" w:type="dxa"/>
          </w:tcPr>
          <w:p w:rsidR="00A824CC" w:rsidRDefault="00A824CC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26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Координационные 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824CC" w:rsidRPr="00517CE8" w:rsidRDefault="00A824CC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CE8">
              <w:rPr>
                <w:rFonts w:ascii="Times New Roman" w:hAnsi="Times New Roman" w:cs="Times New Roman"/>
                <w:b/>
                <w:sz w:val="24"/>
                <w:szCs w:val="24"/>
              </w:rPr>
              <w:t>«статическое равновесие»</w:t>
            </w:r>
          </w:p>
        </w:tc>
        <w:tc>
          <w:tcPr>
            <w:tcW w:w="2659" w:type="dxa"/>
          </w:tcPr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Боковое равновесие на носке с правой и левой ноги в течение 5 сек.</w:t>
            </w:r>
          </w:p>
        </w:tc>
        <w:tc>
          <w:tcPr>
            <w:tcW w:w="5812" w:type="dxa"/>
          </w:tcPr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562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амплитуда более 180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туловище вертикально; </w:t>
            </w:r>
            <w:r w:rsidRPr="007F0562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амплитуда близко к 180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туловище незначительно отклонено от вертикали;</w:t>
            </w: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F0562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амплитуда 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о-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туловище отклонено от вертикали;</w:t>
            </w: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74D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амплитуда 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туловище отклонено от вертикали;</w:t>
            </w:r>
          </w:p>
          <w:p w:rsidR="00A824CC" w:rsidRPr="00A2074D" w:rsidRDefault="00A824CC" w:rsidP="006D6F5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74D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амплитуда 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туловище отклонено от вертикали,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низких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24CC" w:rsidTr="00A824CC">
        <w:trPr>
          <w:trHeight w:val="2389"/>
        </w:trPr>
        <w:tc>
          <w:tcPr>
            <w:tcW w:w="1985" w:type="dxa"/>
          </w:tcPr>
          <w:p w:rsidR="00A824CC" w:rsidRDefault="00A824CC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26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Координационные 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824CC" w:rsidRPr="00A2074D" w:rsidRDefault="00A824CC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74D">
              <w:rPr>
                <w:rFonts w:ascii="Times New Roman" w:hAnsi="Times New Roman" w:cs="Times New Roman"/>
                <w:b/>
                <w:sz w:val="24"/>
                <w:szCs w:val="24"/>
              </w:rPr>
              <w:t>«статическое равновесие»</w:t>
            </w:r>
          </w:p>
        </w:tc>
        <w:tc>
          <w:tcPr>
            <w:tcW w:w="2659" w:type="dxa"/>
          </w:tcPr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Переднее равновесие</w:t>
            </w: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носке с правой и левой ноги в течение 5 сек.</w:t>
            </w:r>
          </w:p>
        </w:tc>
        <w:tc>
          <w:tcPr>
            <w:tcW w:w="5812" w:type="dxa"/>
          </w:tcPr>
          <w:p w:rsidR="00A824CC" w:rsidRDefault="00A824CC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31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амплитуда 180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более, туловище вертикально;</w:t>
            </w: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31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амплитуда близко к 180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туловище незначительно отклонено от вертикали;</w:t>
            </w:r>
          </w:p>
          <w:p w:rsidR="00A824CC" w:rsidRDefault="00A824CC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31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амплитуда 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F13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31B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амплитуда 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низких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24CC" w:rsidRPr="00F1331B" w:rsidRDefault="00A824CC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31B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амплитуда </w:t>
            </w:r>
            <w:r w:rsidRPr="00A20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низких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туловище незначительно отклонено от вертикали.</w:t>
            </w:r>
          </w:p>
        </w:tc>
      </w:tr>
      <w:tr w:rsidR="00A824CC" w:rsidTr="00A824CC">
        <w:tc>
          <w:tcPr>
            <w:tcW w:w="1985" w:type="dxa"/>
          </w:tcPr>
          <w:p w:rsidR="00A824CC" w:rsidRDefault="00A824CC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26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Координационные 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824CC" w:rsidRPr="00A2074D" w:rsidRDefault="00A824CC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74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динамическое </w:t>
            </w:r>
            <w:r w:rsidRPr="00A20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равновесие»</w:t>
            </w:r>
          </w:p>
        </w:tc>
        <w:tc>
          <w:tcPr>
            <w:tcW w:w="2659" w:type="dxa"/>
          </w:tcPr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Переворот вперед с правой и левой ноги. </w:t>
            </w:r>
          </w:p>
        </w:tc>
        <w:tc>
          <w:tcPr>
            <w:tcW w:w="5812" w:type="dxa"/>
          </w:tcPr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55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-демонстрация шпагата в трех фазах движения,  фиксация наклона назад;</w:t>
            </w: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55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-недостаточная амплитуда в одной из фаз движения;</w:t>
            </w: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55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-отсутствие фиксации положения в заключительной фазе движения;</w:t>
            </w:r>
          </w:p>
          <w:p w:rsidR="00A824CC" w:rsidRDefault="00A824CC" w:rsidP="006D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55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6F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6F55">
              <w:rPr>
                <w:rFonts w:ascii="Times New Roman" w:hAnsi="Times New Roman" w:cs="Times New Roman"/>
                <w:sz w:val="24"/>
                <w:szCs w:val="24"/>
              </w:rPr>
              <w:t>недостаточная амплитуда в начале движения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фиксации положения в заключительной фазе движения;</w:t>
            </w:r>
          </w:p>
          <w:p w:rsidR="00A824CC" w:rsidRPr="006D6F55" w:rsidRDefault="00A824CC" w:rsidP="006D6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F55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6D6F55">
              <w:rPr>
                <w:rFonts w:ascii="Times New Roman" w:hAnsi="Times New Roman" w:cs="Times New Roman"/>
                <w:sz w:val="24"/>
                <w:szCs w:val="24"/>
              </w:rPr>
              <w:t>амплитуда всего движения менее 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24CC" w:rsidTr="00A824CC">
        <w:tc>
          <w:tcPr>
            <w:tcW w:w="1985" w:type="dxa"/>
          </w:tcPr>
          <w:p w:rsidR="00A824CC" w:rsidRDefault="00A824CC" w:rsidP="00461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4CC" w:rsidRDefault="00A824CC" w:rsidP="0046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26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Координационные 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824CC" w:rsidRPr="00A2074D" w:rsidRDefault="00A824CC" w:rsidP="00461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74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динамическое </w:t>
            </w:r>
            <w:r w:rsidRPr="00A20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равновесие»</w:t>
            </w:r>
          </w:p>
        </w:tc>
        <w:tc>
          <w:tcPr>
            <w:tcW w:w="2659" w:type="dxa"/>
          </w:tcPr>
          <w:p w:rsidR="00A824CC" w:rsidRDefault="00A824CC" w:rsidP="00461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CC" w:rsidRDefault="00A824CC" w:rsidP="0046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Переворот назад с правой и левой ноги</w:t>
            </w:r>
          </w:p>
        </w:tc>
        <w:tc>
          <w:tcPr>
            <w:tcW w:w="5812" w:type="dxa"/>
          </w:tcPr>
          <w:p w:rsidR="00A824CC" w:rsidRDefault="00A824CC" w:rsidP="0046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55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-демонстрация шпагата в трех фазах движения,  фиксация наклона назад;</w:t>
            </w:r>
          </w:p>
          <w:p w:rsidR="00A824CC" w:rsidRDefault="00A824CC" w:rsidP="0046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55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-недостаточная амплитуда в одной из фаз движения;</w:t>
            </w:r>
          </w:p>
          <w:p w:rsidR="00A824CC" w:rsidRDefault="00A824CC" w:rsidP="0046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55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-отсутствие фиксации положения в заключительной фазе движения;</w:t>
            </w:r>
          </w:p>
          <w:p w:rsidR="00A824CC" w:rsidRDefault="00A824CC" w:rsidP="0046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55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6F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6F55">
              <w:rPr>
                <w:rFonts w:ascii="Times New Roman" w:hAnsi="Times New Roman" w:cs="Times New Roman"/>
                <w:sz w:val="24"/>
                <w:szCs w:val="24"/>
              </w:rPr>
              <w:t>недостаточная амплитуда в начале движения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фиксации положения в заключительной фазе движения;</w:t>
            </w:r>
          </w:p>
          <w:p w:rsidR="00A824CC" w:rsidRPr="006D6F55" w:rsidRDefault="00A824CC" w:rsidP="00461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F55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6D6F55">
              <w:rPr>
                <w:rFonts w:ascii="Times New Roman" w:hAnsi="Times New Roman" w:cs="Times New Roman"/>
                <w:sz w:val="24"/>
                <w:szCs w:val="24"/>
              </w:rPr>
              <w:t>амплитуда всего движения менее 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32F37" w:rsidRDefault="00E32F37" w:rsidP="00BB2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1F5E" w:rsidRPr="00A824CC" w:rsidRDefault="00CD38C8" w:rsidP="00DE52E0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A824CC">
        <w:rPr>
          <w:rFonts w:ascii="Times New Roman" w:hAnsi="Times New Roman" w:cs="Times New Roman"/>
          <w:sz w:val="24"/>
          <w:szCs w:val="24"/>
        </w:rPr>
        <w:t xml:space="preserve">Средний балл: </w:t>
      </w:r>
    </w:p>
    <w:p w:rsidR="00CD38C8" w:rsidRPr="00A824CC" w:rsidRDefault="00CD38C8" w:rsidP="00DE52E0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A824CC">
        <w:rPr>
          <w:rFonts w:ascii="Times New Roman" w:hAnsi="Times New Roman" w:cs="Times New Roman"/>
          <w:sz w:val="24"/>
          <w:szCs w:val="24"/>
        </w:rPr>
        <w:t>5,0 – 4,5 высокий уровень специальной физической подготовки</w:t>
      </w:r>
    </w:p>
    <w:p w:rsidR="00CD38C8" w:rsidRPr="00A824CC" w:rsidRDefault="00CD38C8" w:rsidP="00691F5E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A824CC">
        <w:rPr>
          <w:rFonts w:ascii="Times New Roman" w:hAnsi="Times New Roman" w:cs="Times New Roman"/>
          <w:sz w:val="24"/>
          <w:szCs w:val="24"/>
        </w:rPr>
        <w:t>4,4 – 4,0  выше среднего</w:t>
      </w:r>
    </w:p>
    <w:p w:rsidR="00CD38C8" w:rsidRPr="00A824CC" w:rsidRDefault="00CD38C8" w:rsidP="00CD38C8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A824CC">
        <w:rPr>
          <w:rFonts w:ascii="Times New Roman" w:hAnsi="Times New Roman" w:cs="Times New Roman"/>
          <w:sz w:val="24"/>
          <w:szCs w:val="24"/>
        </w:rPr>
        <w:t>3,9 – 3,5  средний уровень специальной физической подготовки</w:t>
      </w:r>
    </w:p>
    <w:p w:rsidR="00CD38C8" w:rsidRPr="00A824CC" w:rsidRDefault="00CD38C8" w:rsidP="00CD38C8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A824CC">
        <w:rPr>
          <w:rFonts w:ascii="Times New Roman" w:hAnsi="Times New Roman" w:cs="Times New Roman"/>
          <w:sz w:val="24"/>
          <w:szCs w:val="24"/>
        </w:rPr>
        <w:t>3,4 – 3,0  ниже среднего</w:t>
      </w:r>
    </w:p>
    <w:p w:rsidR="00CD38C8" w:rsidRPr="00A824CC" w:rsidRDefault="00CD38C8" w:rsidP="00CD38C8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A824CC">
        <w:rPr>
          <w:rFonts w:ascii="Times New Roman" w:hAnsi="Times New Roman" w:cs="Times New Roman"/>
          <w:sz w:val="24"/>
          <w:szCs w:val="24"/>
        </w:rPr>
        <w:t>2,9 и ниже</w:t>
      </w:r>
      <w:r w:rsidR="00DE52E0" w:rsidRPr="00A824CC">
        <w:rPr>
          <w:rFonts w:ascii="Times New Roman" w:hAnsi="Times New Roman" w:cs="Times New Roman"/>
          <w:sz w:val="24"/>
          <w:szCs w:val="24"/>
        </w:rPr>
        <w:t xml:space="preserve"> </w:t>
      </w:r>
      <w:r w:rsidRPr="00A824CC">
        <w:rPr>
          <w:rFonts w:ascii="Times New Roman" w:hAnsi="Times New Roman" w:cs="Times New Roman"/>
          <w:sz w:val="24"/>
          <w:szCs w:val="24"/>
        </w:rPr>
        <w:t>-</w:t>
      </w:r>
      <w:r w:rsidR="00DE52E0" w:rsidRPr="00A824CC">
        <w:rPr>
          <w:rFonts w:ascii="Times New Roman" w:hAnsi="Times New Roman" w:cs="Times New Roman"/>
          <w:sz w:val="24"/>
          <w:szCs w:val="24"/>
        </w:rPr>
        <w:t xml:space="preserve"> </w:t>
      </w:r>
      <w:r w:rsidRPr="00A824CC">
        <w:rPr>
          <w:rFonts w:ascii="Times New Roman" w:hAnsi="Times New Roman" w:cs="Times New Roman"/>
          <w:sz w:val="24"/>
          <w:szCs w:val="24"/>
        </w:rPr>
        <w:t>низкий уровень специальной физической подготовки</w:t>
      </w:r>
    </w:p>
    <w:sectPr w:rsidR="00CD38C8" w:rsidRPr="00A824CC" w:rsidSect="00A824CC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2D44"/>
    <w:rsid w:val="000E797B"/>
    <w:rsid w:val="00167CA9"/>
    <w:rsid w:val="00210A28"/>
    <w:rsid w:val="00216FB8"/>
    <w:rsid w:val="00253464"/>
    <w:rsid w:val="00263836"/>
    <w:rsid w:val="003805F0"/>
    <w:rsid w:val="003C5CAC"/>
    <w:rsid w:val="00461DA2"/>
    <w:rsid w:val="00517CE8"/>
    <w:rsid w:val="00535585"/>
    <w:rsid w:val="005C4028"/>
    <w:rsid w:val="00691F5E"/>
    <w:rsid w:val="00696251"/>
    <w:rsid w:val="006B1D43"/>
    <w:rsid w:val="006D6F55"/>
    <w:rsid w:val="0072388A"/>
    <w:rsid w:val="00773B55"/>
    <w:rsid w:val="007C22AA"/>
    <w:rsid w:val="007F0562"/>
    <w:rsid w:val="008B6226"/>
    <w:rsid w:val="0091579D"/>
    <w:rsid w:val="00A2074D"/>
    <w:rsid w:val="00A51C63"/>
    <w:rsid w:val="00A824CC"/>
    <w:rsid w:val="00AF0734"/>
    <w:rsid w:val="00B50436"/>
    <w:rsid w:val="00B86627"/>
    <w:rsid w:val="00BB2D44"/>
    <w:rsid w:val="00C0455E"/>
    <w:rsid w:val="00CA3C80"/>
    <w:rsid w:val="00CD38C8"/>
    <w:rsid w:val="00D47C2C"/>
    <w:rsid w:val="00DE52E0"/>
    <w:rsid w:val="00E32F37"/>
    <w:rsid w:val="00E57440"/>
    <w:rsid w:val="00E70C14"/>
    <w:rsid w:val="00EF1004"/>
    <w:rsid w:val="00F1331B"/>
    <w:rsid w:val="00FB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0419D-22C8-422A-8F27-E8A1C3E2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cp:lastPrinted>2017-07-17T07:52:00Z</cp:lastPrinted>
  <dcterms:created xsi:type="dcterms:W3CDTF">2013-10-31T08:04:00Z</dcterms:created>
  <dcterms:modified xsi:type="dcterms:W3CDTF">2018-11-07T06:55:00Z</dcterms:modified>
</cp:coreProperties>
</file>